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205"/>
      </w:tblGrid>
      <w:tr w:rsidR="00855215" w:rsidRPr="002B0A58" w14:paraId="7FEF3D8C" w14:textId="77777777" w:rsidTr="00765119">
        <w:tc>
          <w:tcPr>
            <w:tcW w:w="5251" w:type="dxa"/>
          </w:tcPr>
          <w:p w14:paraId="76C825F5" w14:textId="1E540604" w:rsidR="00855215" w:rsidRPr="00855215" w:rsidRDefault="00855215" w:rsidP="0085521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215">
              <w:rPr>
                <w:rFonts w:ascii="Arial" w:hAnsi="Arial" w:cs="Arial"/>
                <w:b/>
                <w:bCs/>
                <w:sz w:val="20"/>
                <w:szCs w:val="20"/>
              </w:rPr>
              <w:t>UMOWA UŻYCZENIA LOKALU MIESZKALNEGO</w:t>
            </w:r>
          </w:p>
        </w:tc>
        <w:tc>
          <w:tcPr>
            <w:tcW w:w="5205" w:type="dxa"/>
          </w:tcPr>
          <w:p w14:paraId="77652FFF" w14:textId="7B33ECA5" w:rsidR="00855215" w:rsidRPr="00992D9B" w:rsidRDefault="00992D9B" w:rsidP="00455E0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D9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ДОГОВІР</w:t>
            </w:r>
            <w:r w:rsidRPr="00992D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92D9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БЕЗОПЛАТНОЇ</w:t>
            </w:r>
            <w:r w:rsidRPr="00992D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92D9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ОРЕНДИ</w:t>
            </w:r>
            <w:r w:rsidRPr="00992D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92D9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ЖИТЛОВОГО</w:t>
            </w:r>
            <w:r w:rsidRPr="00992D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92D9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ПРИМІЩЕННЯ</w:t>
            </w:r>
          </w:p>
        </w:tc>
      </w:tr>
      <w:tr w:rsidR="00855215" w:rsidRPr="00992D9B" w14:paraId="09248D50" w14:textId="77777777" w:rsidTr="00765119">
        <w:tc>
          <w:tcPr>
            <w:tcW w:w="5251" w:type="dxa"/>
          </w:tcPr>
          <w:p w14:paraId="18192410" w14:textId="7B288A94" w:rsidR="00855215" w:rsidRDefault="00855215" w:rsidP="0085521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zawarta dnia 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[data]</w:t>
            </w:r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[nazwa miejscowości]</w:t>
            </w:r>
          </w:p>
        </w:tc>
        <w:tc>
          <w:tcPr>
            <w:tcW w:w="5205" w:type="dxa"/>
          </w:tcPr>
          <w:p w14:paraId="17894B90" w14:textId="6C0FE966" w:rsidR="00855215" w:rsidRPr="002B0A58" w:rsidRDefault="00992D9B" w:rsidP="0085521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92D9B">
              <w:rPr>
                <w:rFonts w:ascii="Arial" w:hAnsi="Arial" w:cs="Arial"/>
                <w:sz w:val="20"/>
                <w:szCs w:val="20"/>
                <w:lang w:val="en-GB"/>
              </w:rPr>
              <w:t>укладено</w:t>
            </w:r>
            <w:proofErr w:type="spellEnd"/>
            <w:r w:rsidRPr="00992D9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B0A58" w:rsidRPr="002B0A58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proofErr w:type="spellStart"/>
            <w:r w:rsidRPr="00992D9B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дата</w:t>
            </w:r>
            <w:proofErr w:type="spellEnd"/>
            <w:r w:rsidR="002B0A58" w:rsidRPr="002B0A58">
              <w:rPr>
                <w:rFonts w:ascii="Arial" w:hAnsi="Arial" w:cs="Arial"/>
                <w:sz w:val="20"/>
                <w:szCs w:val="20"/>
                <w:lang w:val="en-GB"/>
              </w:rPr>
              <w:t xml:space="preserve">] </w:t>
            </w:r>
            <w:r w:rsidRPr="00992D9B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="002B0A58" w:rsidRPr="002B0A58">
              <w:rPr>
                <w:rFonts w:ascii="Arial" w:hAnsi="Arial" w:cs="Arial"/>
                <w:sz w:val="20"/>
                <w:szCs w:val="20"/>
                <w:lang w:val="en-GB"/>
              </w:rPr>
              <w:t xml:space="preserve"> [</w:t>
            </w:r>
            <w:proofErr w:type="spellStart"/>
            <w:r w:rsidRPr="00992D9B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місто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</w:tr>
      <w:tr w:rsidR="00855215" w14:paraId="3C9EEF30" w14:textId="77777777" w:rsidTr="00765119">
        <w:tc>
          <w:tcPr>
            <w:tcW w:w="5251" w:type="dxa"/>
          </w:tcPr>
          <w:p w14:paraId="5A4DD9CD" w14:textId="3F8D69D3" w:rsidR="00855215" w:rsidRDefault="00855215" w:rsidP="0085521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pomiędzy</w:t>
            </w:r>
          </w:p>
        </w:tc>
        <w:tc>
          <w:tcPr>
            <w:tcW w:w="5205" w:type="dxa"/>
          </w:tcPr>
          <w:p w14:paraId="77A97FF6" w14:textId="1D329D27" w:rsidR="00855215" w:rsidRDefault="00992D9B" w:rsidP="0085521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2D9B">
              <w:rPr>
                <w:rFonts w:ascii="Arial" w:hAnsi="Arial" w:cs="Arial"/>
                <w:sz w:val="20"/>
                <w:szCs w:val="20"/>
              </w:rPr>
              <w:t>між</w:t>
            </w:r>
            <w:proofErr w:type="spellEnd"/>
          </w:p>
        </w:tc>
      </w:tr>
      <w:tr w:rsidR="00855215" w:rsidRPr="00F41E7A" w14:paraId="7F2E094C" w14:textId="77777777" w:rsidTr="00765119">
        <w:tc>
          <w:tcPr>
            <w:tcW w:w="5251" w:type="dxa"/>
          </w:tcPr>
          <w:p w14:paraId="384AD0CA" w14:textId="7CD0342E" w:rsidR="00855215" w:rsidRDefault="00855215" w:rsidP="0085521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imię i nazwisko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commentRangeStart w:id="0"/>
            <w:r>
              <w:rPr>
                <w:rFonts w:ascii="Arial" w:hAnsi="Arial" w:cs="Arial"/>
                <w:sz w:val="20"/>
                <w:szCs w:val="20"/>
              </w:rPr>
              <w:t xml:space="preserve">zamieszkały 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adres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commentRangeEnd w:id="0"/>
            <w:r>
              <w:rPr>
                <w:rStyle w:val="Odwoaniedokomentarza"/>
              </w:rPr>
              <w:commentReference w:id="0"/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commentRangeStart w:id="1"/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[seria i numer dokumentu tożsamości</w:t>
            </w:r>
            <w:r w:rsidR="0076511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numer PESEL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commentRangeEnd w:id="1"/>
            <w:r>
              <w:rPr>
                <w:rStyle w:val="Odwoaniedokomentarza"/>
              </w:rPr>
              <w:commentReference w:id="1"/>
            </w:r>
          </w:p>
        </w:tc>
        <w:tc>
          <w:tcPr>
            <w:tcW w:w="5205" w:type="dxa"/>
          </w:tcPr>
          <w:p w14:paraId="2938B2BF" w14:textId="6D0D2FC6" w:rsidR="00855215" w:rsidRPr="0010028C" w:rsidRDefault="002B0A58" w:rsidP="0085521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E76E7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="00BE76E7"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ім</w:t>
            </w:r>
            <w:proofErr w:type="spellEnd"/>
            <w:r w:rsidR="00BE76E7" w:rsidRPr="0010028C">
              <w:rPr>
                <w:rFonts w:ascii="Arial" w:hAnsi="Arial" w:cs="Arial"/>
                <w:sz w:val="20"/>
                <w:szCs w:val="20"/>
                <w:highlight w:val="yellow"/>
              </w:rPr>
              <w:t>'</w:t>
            </w:r>
            <w:r w:rsidR="00BE76E7"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я</w:t>
            </w:r>
            <w:r w:rsidR="00BE76E7" w:rsidRPr="0010028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BE76E7"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та</w:t>
            </w:r>
            <w:proofErr w:type="spellEnd"/>
            <w:r w:rsidR="00BE76E7" w:rsidRPr="0010028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BE76E7"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призвище</w:t>
            </w:r>
            <w:proofErr w:type="spellEnd"/>
            <w:r w:rsidRPr="00BE76E7">
              <w:rPr>
                <w:rFonts w:ascii="Arial" w:hAnsi="Arial" w:cs="Arial"/>
                <w:sz w:val="20"/>
                <w:szCs w:val="20"/>
              </w:rPr>
              <w:t xml:space="preserve">], </w:t>
            </w:r>
            <w:r w:rsidR="00BE76E7" w:rsidRPr="00BE76E7">
              <w:rPr>
                <w:rFonts w:ascii="Arial" w:eastAsia="Times New Roman" w:hAnsi="Arial" w:cs="Arial"/>
                <w:color w:val="202124"/>
                <w:sz w:val="20"/>
                <w:szCs w:val="20"/>
                <w:lang w:val="uk-UA"/>
              </w:rPr>
              <w:t>який проживає за адресою</w:t>
            </w:r>
            <w:r w:rsidR="00BE76E7">
              <w:rPr>
                <w:rFonts w:ascii="Times New Roman" w:eastAsia="Times New Roman" w:hAnsi="Times New Roman" w:cs="Times New Roman"/>
                <w:color w:val="202124"/>
                <w:lang w:val="uk-UA"/>
              </w:rPr>
              <w:t xml:space="preserve">  </w:t>
            </w:r>
            <w:r w:rsidRPr="0010028C">
              <w:rPr>
                <w:rFonts w:ascii="Arial" w:hAnsi="Arial" w:cs="Arial"/>
                <w:sz w:val="20"/>
                <w:szCs w:val="20"/>
                <w:lang w:val="uk-UA"/>
              </w:rPr>
              <w:t>[</w:t>
            </w:r>
            <w:r w:rsidR="0010028C" w:rsidRPr="0010028C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адреса</w:t>
            </w:r>
            <w:r w:rsidRPr="0010028C">
              <w:rPr>
                <w:rFonts w:ascii="Arial" w:hAnsi="Arial" w:cs="Arial"/>
                <w:sz w:val="20"/>
                <w:szCs w:val="20"/>
                <w:lang w:val="uk-UA"/>
              </w:rPr>
              <w:t>], [</w:t>
            </w:r>
            <w:r w:rsidR="0010028C" w:rsidRPr="0010028C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 xml:space="preserve">серія і номер </w:t>
            </w:r>
            <w:r w:rsidR="0010028C" w:rsidRPr="00765119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документу</w:t>
            </w:r>
            <w:r w:rsidR="00765119" w:rsidRPr="0076511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</w:t>
            </w:r>
            <w:r w:rsidR="00765119" w:rsidRPr="00765119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 xml:space="preserve">номер </w:t>
            </w:r>
            <w:r w:rsidR="0076511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PESEL</w:t>
            </w:r>
            <w:r w:rsidRPr="0010028C">
              <w:rPr>
                <w:rFonts w:ascii="Arial" w:hAnsi="Arial" w:cs="Arial"/>
                <w:sz w:val="20"/>
                <w:szCs w:val="20"/>
                <w:lang w:val="uk-UA"/>
              </w:rPr>
              <w:t>]</w:t>
            </w:r>
          </w:p>
        </w:tc>
      </w:tr>
      <w:tr w:rsidR="004D7C0D" w:rsidRPr="0010028C" w14:paraId="492D31B2" w14:textId="77777777" w:rsidTr="00765119">
        <w:tc>
          <w:tcPr>
            <w:tcW w:w="5251" w:type="dxa"/>
          </w:tcPr>
          <w:p w14:paraId="390084C1" w14:textId="0A2C506A" w:rsidR="004D7C0D" w:rsidRPr="004D7C0D" w:rsidRDefault="004D7C0D" w:rsidP="0085521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D7C0D">
              <w:rPr>
                <w:rFonts w:ascii="Arial" w:hAnsi="Arial" w:cs="Arial"/>
                <w:sz w:val="20"/>
                <w:szCs w:val="20"/>
              </w:rPr>
              <w:t>zw</w:t>
            </w:r>
            <w:r>
              <w:rPr>
                <w:rFonts w:ascii="Arial" w:hAnsi="Arial" w:cs="Arial"/>
                <w:sz w:val="20"/>
                <w:szCs w:val="20"/>
              </w:rPr>
              <w:t xml:space="preserve">any dalej </w:t>
            </w:r>
            <w:r w:rsidR="00086721">
              <w:rPr>
                <w:rFonts w:ascii="Arial" w:hAnsi="Arial" w:cs="Arial"/>
                <w:b/>
                <w:bCs/>
                <w:sz w:val="20"/>
                <w:szCs w:val="20"/>
              </w:rPr>
              <w:t>Biorąc</w:t>
            </w:r>
            <w:r w:rsidR="002B0A58">
              <w:rPr>
                <w:rFonts w:ascii="Arial" w:hAnsi="Arial" w:cs="Arial"/>
                <w:b/>
                <w:bCs/>
                <w:sz w:val="20"/>
                <w:szCs w:val="20"/>
              </w:rPr>
              <w:t>ym</w:t>
            </w:r>
          </w:p>
        </w:tc>
        <w:tc>
          <w:tcPr>
            <w:tcW w:w="5205" w:type="dxa"/>
          </w:tcPr>
          <w:p w14:paraId="63F1AAAA" w14:textId="20BB9BBE" w:rsidR="004D7C0D" w:rsidRPr="0010028C" w:rsidRDefault="0010028C" w:rsidP="0085521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28C">
              <w:rPr>
                <w:rFonts w:ascii="Arial" w:hAnsi="Arial" w:cs="Arial"/>
                <w:sz w:val="20"/>
                <w:szCs w:val="20"/>
                <w:lang w:val="uk-UA"/>
              </w:rPr>
              <w:t xml:space="preserve">іменованим надалі, </w:t>
            </w:r>
            <w:proofErr w:type="spellStart"/>
            <w:r w:rsidR="00FC7E19" w:rsidRPr="00630A92">
              <w:rPr>
                <w:rFonts w:ascii="Arial" w:hAnsi="Arial" w:cs="Arial"/>
                <w:b/>
                <w:bCs/>
                <w:sz w:val="20"/>
                <w:szCs w:val="20"/>
              </w:rPr>
              <w:t>Орендаром</w:t>
            </w:r>
            <w:proofErr w:type="spellEnd"/>
            <w:r w:rsidR="00FC7E19" w:rsidRPr="0010028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10028C">
              <w:rPr>
                <w:rFonts w:ascii="Arial" w:hAnsi="Arial" w:cs="Arial"/>
                <w:sz w:val="20"/>
                <w:szCs w:val="20"/>
                <w:lang w:val="uk-UA"/>
              </w:rPr>
              <w:t>з одного боку,</w:t>
            </w:r>
          </w:p>
        </w:tc>
      </w:tr>
      <w:tr w:rsidR="00855215" w14:paraId="2942D594" w14:textId="77777777" w:rsidTr="00765119">
        <w:tc>
          <w:tcPr>
            <w:tcW w:w="5251" w:type="dxa"/>
          </w:tcPr>
          <w:p w14:paraId="2427A67E" w14:textId="0C104035" w:rsidR="00855215" w:rsidRDefault="00855215" w:rsidP="0085521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205" w:type="dxa"/>
          </w:tcPr>
          <w:p w14:paraId="202AE93F" w14:textId="30A51411" w:rsidR="00855215" w:rsidRPr="00BA24DF" w:rsidRDefault="00BA24DF" w:rsidP="00BA2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DF">
              <w:rPr>
                <w:rFonts w:ascii="Arial" w:eastAsia="Times New Roman" w:hAnsi="Arial" w:cs="Arial"/>
                <w:color w:val="202124"/>
                <w:sz w:val="20"/>
                <w:szCs w:val="20"/>
                <w:lang w:val="uk-UA"/>
              </w:rPr>
              <w:t xml:space="preserve">і </w:t>
            </w:r>
          </w:p>
        </w:tc>
      </w:tr>
      <w:tr w:rsidR="00855215" w:rsidRPr="00992D9B" w14:paraId="3F09E378" w14:textId="77777777" w:rsidTr="00765119">
        <w:tc>
          <w:tcPr>
            <w:tcW w:w="5251" w:type="dxa"/>
          </w:tcPr>
          <w:p w14:paraId="04085162" w14:textId="4811160F" w:rsidR="00855215" w:rsidRDefault="00855215" w:rsidP="0085521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imię i nazwisko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commentRangeStart w:id="2"/>
            <w:r>
              <w:rPr>
                <w:rFonts w:ascii="Arial" w:hAnsi="Arial" w:cs="Arial"/>
                <w:sz w:val="20"/>
                <w:szCs w:val="20"/>
              </w:rPr>
              <w:t xml:space="preserve">zamieszkały 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adres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commentRangeEnd w:id="2"/>
            <w:r>
              <w:rPr>
                <w:rStyle w:val="Odwoaniedokomentarza"/>
              </w:rPr>
              <w:commentReference w:id="2"/>
            </w:r>
            <w:r>
              <w:rPr>
                <w:rFonts w:ascii="Arial" w:hAnsi="Arial" w:cs="Arial"/>
                <w:sz w:val="20"/>
                <w:szCs w:val="20"/>
              </w:rPr>
              <w:t xml:space="preserve">, PESEL 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numer </w:t>
            </w:r>
            <w:commentRangeStart w:id="3"/>
            <w:r>
              <w:rPr>
                <w:rFonts w:ascii="Arial" w:hAnsi="Arial" w:cs="Arial"/>
                <w:sz w:val="20"/>
                <w:szCs w:val="20"/>
                <w:highlight w:val="yellow"/>
              </w:rPr>
              <w:t>PESEL</w:t>
            </w:r>
            <w:commentRangeEnd w:id="3"/>
            <w:r w:rsidR="004D7C0D">
              <w:rPr>
                <w:rStyle w:val="Odwoaniedokomentarza"/>
              </w:rPr>
              <w:commentReference w:id="3"/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5205" w:type="dxa"/>
          </w:tcPr>
          <w:p w14:paraId="4E26BC12" w14:textId="75E03B26" w:rsidR="00855215" w:rsidRPr="00B141FA" w:rsidRDefault="00B141FA" w:rsidP="0085521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24DF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="00BA24DF"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ім</w:t>
            </w:r>
            <w:proofErr w:type="spellEnd"/>
            <w:r w:rsidR="00BA24DF" w:rsidRPr="00BA24DF">
              <w:rPr>
                <w:rFonts w:ascii="Arial" w:hAnsi="Arial" w:cs="Arial"/>
                <w:sz w:val="20"/>
                <w:szCs w:val="20"/>
                <w:highlight w:val="yellow"/>
              </w:rPr>
              <w:t>'</w:t>
            </w:r>
            <w:r w:rsidR="00BA24DF"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я</w:t>
            </w:r>
            <w:r w:rsidR="00BA24DF" w:rsidRPr="00BA24D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BA24DF"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та</w:t>
            </w:r>
            <w:proofErr w:type="spellEnd"/>
            <w:r w:rsidR="00BA24DF" w:rsidRPr="00BA24D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BA24DF"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призвище</w:t>
            </w:r>
            <w:proofErr w:type="spellEnd"/>
            <w:r w:rsidRPr="00BA24DF">
              <w:rPr>
                <w:rFonts w:ascii="Arial" w:hAnsi="Arial" w:cs="Arial"/>
                <w:sz w:val="20"/>
                <w:szCs w:val="20"/>
              </w:rPr>
              <w:t xml:space="preserve">], </w:t>
            </w:r>
            <w:r w:rsidR="00BA24DF" w:rsidRPr="00BE76E7">
              <w:rPr>
                <w:rFonts w:ascii="Arial" w:eastAsia="Times New Roman" w:hAnsi="Arial" w:cs="Arial"/>
                <w:color w:val="202124"/>
                <w:sz w:val="20"/>
                <w:szCs w:val="20"/>
                <w:lang w:val="uk-UA"/>
              </w:rPr>
              <w:t>який проживає за адресою</w:t>
            </w:r>
            <w:r w:rsidR="00BA24DF">
              <w:rPr>
                <w:rFonts w:ascii="Times New Roman" w:eastAsia="Times New Roman" w:hAnsi="Times New Roman" w:cs="Times New Roman"/>
                <w:color w:val="202124"/>
                <w:lang w:val="uk-UA"/>
              </w:rPr>
              <w:t xml:space="preserve">  </w:t>
            </w:r>
            <w:r w:rsidR="00BA24DF" w:rsidRPr="0010028C">
              <w:rPr>
                <w:rFonts w:ascii="Arial" w:hAnsi="Arial" w:cs="Arial"/>
                <w:sz w:val="20"/>
                <w:szCs w:val="20"/>
                <w:lang w:val="uk-UA"/>
              </w:rPr>
              <w:t>[</w:t>
            </w:r>
            <w:r w:rsidR="00BA24DF" w:rsidRPr="0010028C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адреса</w:t>
            </w:r>
            <w:r w:rsidR="00BA24DF" w:rsidRPr="0010028C">
              <w:rPr>
                <w:rFonts w:ascii="Arial" w:hAnsi="Arial" w:cs="Arial"/>
                <w:sz w:val="20"/>
                <w:szCs w:val="20"/>
                <w:lang w:val="uk-UA"/>
              </w:rPr>
              <w:t>]</w:t>
            </w:r>
            <w:r w:rsidRPr="002B0A58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5434D8">
              <w:rPr>
                <w:rFonts w:ascii="Arial" w:hAnsi="Arial" w:cs="Arial"/>
                <w:sz w:val="20"/>
                <w:szCs w:val="20"/>
                <w:lang w:val="en-GB"/>
              </w:rPr>
              <w:t xml:space="preserve">PESEL </w:t>
            </w:r>
            <w:r w:rsidRPr="002B0A58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 w:rsidR="00BA24DF" w:rsidRPr="0010028C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 xml:space="preserve">номер </w:t>
            </w:r>
            <w:r w:rsidR="005434D8" w:rsidRPr="005434D8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PESEL</w:t>
            </w:r>
            <w:r w:rsidR="005434D8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</w:tr>
      <w:tr w:rsidR="00855215" w:rsidRPr="00630A92" w14:paraId="0E7B9B95" w14:textId="77777777" w:rsidTr="00765119">
        <w:tc>
          <w:tcPr>
            <w:tcW w:w="5251" w:type="dxa"/>
          </w:tcPr>
          <w:p w14:paraId="79683FC4" w14:textId="1E46F0EA" w:rsidR="00855215" w:rsidRDefault="004D7C0D" w:rsidP="0085521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imię i nazwisko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, prowadzący działalność gospodarczą pod firmą </w:t>
            </w:r>
            <w:r w:rsidRPr="004D7C0D">
              <w:rPr>
                <w:rFonts w:ascii="Arial" w:hAnsi="Arial" w:cs="Arial"/>
                <w:sz w:val="20"/>
                <w:szCs w:val="20"/>
                <w:highlight w:val="yellow"/>
              </w:rPr>
              <w:t>[nazwa przedsiębiorstwa]</w:t>
            </w:r>
            <w:r>
              <w:rPr>
                <w:rFonts w:ascii="Arial" w:hAnsi="Arial" w:cs="Arial"/>
                <w:sz w:val="20"/>
                <w:szCs w:val="20"/>
              </w:rPr>
              <w:t xml:space="preserve">, adres: 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adres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, NIP: 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numer </w:t>
            </w:r>
            <w:commentRangeStart w:id="4"/>
            <w:r>
              <w:rPr>
                <w:rFonts w:ascii="Arial" w:hAnsi="Arial" w:cs="Arial"/>
                <w:sz w:val="20"/>
                <w:szCs w:val="20"/>
                <w:highlight w:val="yellow"/>
              </w:rPr>
              <w:t>NIP</w:t>
            </w:r>
            <w:commentRangeEnd w:id="4"/>
            <w:r>
              <w:rPr>
                <w:rStyle w:val="Odwoaniedokomentarza"/>
              </w:rPr>
              <w:commentReference w:id="4"/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5205" w:type="dxa"/>
          </w:tcPr>
          <w:p w14:paraId="2F6345DA" w14:textId="71FDCF3B" w:rsidR="00855215" w:rsidRPr="00630A92" w:rsidRDefault="00B141FA" w:rsidP="0085521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DF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="00BA24DF"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ім</w:t>
            </w:r>
            <w:proofErr w:type="spellEnd"/>
            <w:r w:rsidR="00BA24DF" w:rsidRPr="00BA24DF">
              <w:rPr>
                <w:rFonts w:ascii="Arial" w:hAnsi="Arial" w:cs="Arial"/>
                <w:sz w:val="20"/>
                <w:szCs w:val="20"/>
                <w:highlight w:val="yellow"/>
              </w:rPr>
              <w:t>'</w:t>
            </w:r>
            <w:r w:rsidR="00BA24DF"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я</w:t>
            </w:r>
            <w:r w:rsidR="00BA24DF" w:rsidRPr="00BA24D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BA24DF"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та</w:t>
            </w:r>
            <w:proofErr w:type="spellEnd"/>
            <w:r w:rsidR="00BA24DF" w:rsidRPr="00BA24D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BA24DF"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призвище</w:t>
            </w:r>
            <w:proofErr w:type="spellEnd"/>
            <w:r w:rsidRPr="00BA24DF">
              <w:rPr>
                <w:rFonts w:ascii="Arial" w:hAnsi="Arial" w:cs="Arial"/>
                <w:sz w:val="20"/>
                <w:szCs w:val="20"/>
              </w:rPr>
              <w:t xml:space="preserve">], </w:t>
            </w:r>
            <w:proofErr w:type="spellStart"/>
            <w:r w:rsidR="00BA24DF" w:rsidRPr="00BA24DF">
              <w:rPr>
                <w:rFonts w:ascii="Arial" w:hAnsi="Arial" w:cs="Arial"/>
                <w:sz w:val="20"/>
                <w:szCs w:val="20"/>
                <w:lang w:val="en-GB"/>
              </w:rPr>
              <w:t>який</w:t>
            </w:r>
            <w:proofErr w:type="spellEnd"/>
            <w:r w:rsidR="00BA24DF" w:rsidRPr="00BA24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A24DF" w:rsidRPr="00BA24DF">
              <w:rPr>
                <w:rFonts w:ascii="Arial" w:hAnsi="Arial" w:cs="Arial"/>
                <w:sz w:val="20"/>
                <w:szCs w:val="20"/>
                <w:lang w:val="en-GB"/>
              </w:rPr>
              <w:t>веде</w:t>
            </w:r>
            <w:proofErr w:type="spellEnd"/>
            <w:r w:rsidR="00BA24DF" w:rsidRPr="00BA24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A24DF" w:rsidRPr="00BA24DF">
              <w:rPr>
                <w:rFonts w:ascii="Arial" w:hAnsi="Arial" w:cs="Arial"/>
                <w:sz w:val="20"/>
                <w:szCs w:val="20"/>
                <w:lang w:val="en-GB"/>
              </w:rPr>
              <w:t>бізнес</w:t>
            </w:r>
            <w:proofErr w:type="spellEnd"/>
            <w:r w:rsidR="00BA24DF" w:rsidRPr="00BA24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A24DF" w:rsidRPr="00BA24DF">
              <w:rPr>
                <w:rFonts w:ascii="Arial" w:hAnsi="Arial" w:cs="Arial"/>
                <w:sz w:val="20"/>
                <w:szCs w:val="20"/>
                <w:lang w:val="en-GB"/>
              </w:rPr>
              <w:t>під</w:t>
            </w:r>
            <w:proofErr w:type="spellEnd"/>
            <w:r w:rsidR="00BA24DF" w:rsidRPr="00BA24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A24DF" w:rsidRPr="00BA24DF">
              <w:rPr>
                <w:rFonts w:ascii="Arial" w:hAnsi="Arial" w:cs="Arial"/>
                <w:sz w:val="20"/>
                <w:szCs w:val="20"/>
                <w:lang w:val="en-GB"/>
              </w:rPr>
              <w:t>назвою</w:t>
            </w:r>
            <w:proofErr w:type="spellEnd"/>
            <w:r w:rsidR="00BA24DF" w:rsidRPr="00BA24D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630A9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proofErr w:type="spellStart"/>
            <w:r w:rsidR="00BA24DF" w:rsidRPr="00BA24DF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назва</w:t>
            </w:r>
            <w:proofErr w:type="spellEnd"/>
            <w:r w:rsidRPr="00630A92">
              <w:rPr>
                <w:rFonts w:ascii="Arial" w:hAnsi="Arial" w:cs="Arial"/>
                <w:sz w:val="20"/>
                <w:szCs w:val="20"/>
              </w:rPr>
              <w:t xml:space="preserve">], </w:t>
            </w:r>
            <w:r w:rsidR="00630A92" w:rsidRPr="00BE76E7">
              <w:rPr>
                <w:rFonts w:ascii="Arial" w:eastAsia="Times New Roman" w:hAnsi="Arial" w:cs="Arial"/>
                <w:color w:val="202124"/>
                <w:sz w:val="20"/>
                <w:szCs w:val="20"/>
                <w:lang w:val="uk-UA"/>
              </w:rPr>
              <w:t>за адресою</w:t>
            </w:r>
            <w:r w:rsidR="00630A92">
              <w:rPr>
                <w:rFonts w:ascii="Times New Roman" w:eastAsia="Times New Roman" w:hAnsi="Times New Roman" w:cs="Times New Roman"/>
                <w:color w:val="202124"/>
                <w:lang w:val="uk-UA"/>
              </w:rPr>
              <w:t xml:space="preserve">  </w:t>
            </w:r>
            <w:r w:rsidR="00630A92" w:rsidRPr="0010028C">
              <w:rPr>
                <w:rFonts w:ascii="Arial" w:hAnsi="Arial" w:cs="Arial"/>
                <w:sz w:val="20"/>
                <w:szCs w:val="20"/>
                <w:lang w:val="uk-UA"/>
              </w:rPr>
              <w:t>[</w:t>
            </w:r>
            <w:r w:rsidR="00630A92" w:rsidRPr="0010028C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адреса</w:t>
            </w:r>
            <w:r w:rsidR="00630A92" w:rsidRPr="00630A92">
              <w:rPr>
                <w:rFonts w:ascii="Arial" w:hAnsi="Arial" w:cs="Arial"/>
                <w:sz w:val="20"/>
                <w:szCs w:val="20"/>
              </w:rPr>
              <w:t>],</w:t>
            </w:r>
            <w:r w:rsidRPr="00630A92">
              <w:rPr>
                <w:rFonts w:ascii="Arial" w:hAnsi="Arial" w:cs="Arial"/>
                <w:sz w:val="20"/>
                <w:szCs w:val="20"/>
              </w:rPr>
              <w:t xml:space="preserve"> NIP: [</w:t>
            </w:r>
            <w:r w:rsidR="00630A92" w:rsidRPr="0010028C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номер</w:t>
            </w:r>
            <w:r w:rsidR="00630A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A92" w:rsidRPr="00630A92">
              <w:rPr>
                <w:rFonts w:ascii="Arial" w:hAnsi="Arial" w:cs="Arial"/>
                <w:sz w:val="20"/>
                <w:szCs w:val="20"/>
                <w:highlight w:val="yellow"/>
              </w:rPr>
              <w:t>NIP</w:t>
            </w:r>
            <w:r w:rsidRPr="00630A92">
              <w:rPr>
                <w:rFonts w:ascii="Arial" w:hAnsi="Arial" w:cs="Arial"/>
                <w:sz w:val="20"/>
                <w:szCs w:val="20"/>
              </w:rPr>
              <w:t>].</w:t>
            </w:r>
          </w:p>
        </w:tc>
      </w:tr>
      <w:tr w:rsidR="00855215" w:rsidRPr="00992D9B" w14:paraId="354860C8" w14:textId="77777777" w:rsidTr="00765119">
        <w:tc>
          <w:tcPr>
            <w:tcW w:w="5251" w:type="dxa"/>
          </w:tcPr>
          <w:p w14:paraId="370C5F5F" w14:textId="32AE2870" w:rsidR="00855215" w:rsidRDefault="004D7C0D" w:rsidP="0085521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0D">
              <w:rPr>
                <w:rFonts w:ascii="Arial" w:hAnsi="Arial" w:cs="Arial"/>
                <w:sz w:val="20"/>
                <w:szCs w:val="20"/>
              </w:rPr>
              <w:t>zw</w:t>
            </w:r>
            <w:r>
              <w:rPr>
                <w:rFonts w:ascii="Arial" w:hAnsi="Arial" w:cs="Arial"/>
                <w:sz w:val="20"/>
                <w:szCs w:val="20"/>
              </w:rPr>
              <w:t xml:space="preserve">any dalej </w:t>
            </w:r>
            <w:r w:rsidRPr="004D7C0D">
              <w:rPr>
                <w:rFonts w:ascii="Arial" w:hAnsi="Arial" w:cs="Arial"/>
                <w:b/>
                <w:bCs/>
                <w:sz w:val="20"/>
                <w:szCs w:val="20"/>
              </w:rPr>
              <w:t>Użyczającym</w:t>
            </w:r>
          </w:p>
        </w:tc>
        <w:tc>
          <w:tcPr>
            <w:tcW w:w="5205" w:type="dxa"/>
          </w:tcPr>
          <w:p w14:paraId="70B39AD9" w14:textId="0F3E01E2" w:rsidR="00855215" w:rsidRPr="00630A92" w:rsidRDefault="00630A92" w:rsidP="0085521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28C">
              <w:rPr>
                <w:rFonts w:ascii="Arial" w:hAnsi="Arial" w:cs="Arial"/>
                <w:sz w:val="20"/>
                <w:szCs w:val="20"/>
                <w:lang w:val="uk-UA"/>
              </w:rPr>
              <w:t>іменованим надалі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E19" w:rsidRPr="00630A92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Орендодавцем</w:t>
            </w:r>
          </w:p>
        </w:tc>
      </w:tr>
      <w:tr w:rsidR="0052203C" w:rsidRPr="00992D9B" w14:paraId="1F61B75E" w14:textId="77777777" w:rsidTr="00765119">
        <w:tc>
          <w:tcPr>
            <w:tcW w:w="5251" w:type="dxa"/>
          </w:tcPr>
          <w:p w14:paraId="6E24FF79" w14:textId="34751A51" w:rsidR="0052203C" w:rsidRPr="004D7C0D" w:rsidRDefault="0052203C" w:rsidP="0076511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Preambuła</w:t>
            </w:r>
          </w:p>
        </w:tc>
        <w:tc>
          <w:tcPr>
            <w:tcW w:w="5205" w:type="dxa"/>
          </w:tcPr>
          <w:p w14:paraId="1C69BC18" w14:textId="1885DA3F" w:rsidR="0052203C" w:rsidRPr="0010028C" w:rsidRDefault="0013126B" w:rsidP="0076511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247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Преамбула</w:t>
            </w:r>
          </w:p>
        </w:tc>
      </w:tr>
      <w:tr w:rsidR="0052203C" w:rsidRPr="00992D9B" w14:paraId="6415C4AB" w14:textId="77777777" w:rsidTr="00765119">
        <w:tc>
          <w:tcPr>
            <w:tcW w:w="5251" w:type="dxa"/>
          </w:tcPr>
          <w:p w14:paraId="573498EE" w14:textId="0B7F5318" w:rsidR="0052203C" w:rsidRPr="004D7C0D" w:rsidRDefault="0052203C" w:rsidP="0052203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celu zapewnienia lokalu mieszkalnego Biorącemu, który przybył na terytorium Rzeczypospolitej Polskiej bezpośrednio z terytorium Ukrainy w związku z działaniami wojennymi prowadzonymi na terytorium tego państwa lub jako obywatel ukraiński posiada Kartę Polaka Strony postanowiły zawrzeć umowę o następującej treści:</w:t>
            </w:r>
          </w:p>
        </w:tc>
        <w:tc>
          <w:tcPr>
            <w:tcW w:w="5205" w:type="dxa"/>
          </w:tcPr>
          <w:p w14:paraId="17DBBE07" w14:textId="37F619CD" w:rsidR="0052203C" w:rsidRPr="0010028C" w:rsidRDefault="0013126B" w:rsidP="0052203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C6E1B">
              <w:rPr>
                <w:rFonts w:ascii="Arial" w:hAnsi="Arial" w:cs="Arial"/>
                <w:sz w:val="20"/>
                <w:szCs w:val="20"/>
                <w:lang w:val="uk-UA"/>
              </w:rPr>
              <w:t>З метою надання квартири Наймачу, який прибув на територію Республіки Польща безпосередньо з території України у зв’язку з бойовими діями, що ведуться на території цієї держави, або який є громадянином України і має Карту поляка, Сторони вирішили укласти договір такого змісту:</w:t>
            </w:r>
          </w:p>
        </w:tc>
      </w:tr>
      <w:tr w:rsidR="004D7C0D" w14:paraId="79B63B3F" w14:textId="77777777" w:rsidTr="00765119">
        <w:tc>
          <w:tcPr>
            <w:tcW w:w="5251" w:type="dxa"/>
          </w:tcPr>
          <w:p w14:paraId="4C0F71FE" w14:textId="61D16F54" w:rsidR="004D7C0D" w:rsidRPr="00264525" w:rsidRDefault="004D7C0D" w:rsidP="002645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>§ 1</w:t>
            </w:r>
          </w:p>
        </w:tc>
        <w:tc>
          <w:tcPr>
            <w:tcW w:w="5205" w:type="dxa"/>
          </w:tcPr>
          <w:p w14:paraId="0794FCE3" w14:textId="5BB96ADF" w:rsidR="004D7C0D" w:rsidRDefault="00455E03" w:rsidP="00455E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>§ 1</w:t>
            </w:r>
          </w:p>
        </w:tc>
      </w:tr>
      <w:tr w:rsidR="004D7C0D" w:rsidRPr="00F41E7A" w14:paraId="7C0E265F" w14:textId="77777777" w:rsidTr="00765119">
        <w:tc>
          <w:tcPr>
            <w:tcW w:w="5251" w:type="dxa"/>
          </w:tcPr>
          <w:p w14:paraId="68E53F87" w14:textId="39D369B8" w:rsidR="004D7C0D" w:rsidRPr="00086721" w:rsidRDefault="004D7C0D" w:rsidP="00086721">
            <w:pPr>
              <w:pStyle w:val="Akapitzlist"/>
              <w:numPr>
                <w:ilvl w:val="0"/>
                <w:numId w:val="2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721">
              <w:rPr>
                <w:rFonts w:ascii="Arial" w:hAnsi="Arial" w:cs="Arial"/>
                <w:sz w:val="20"/>
                <w:szCs w:val="20"/>
              </w:rPr>
              <w:t xml:space="preserve">Użyczający oświadcza, iż jest właścicielem </w:t>
            </w:r>
            <w:r w:rsidR="008E7096" w:rsidRPr="00086721">
              <w:rPr>
                <w:rFonts w:ascii="Arial" w:hAnsi="Arial" w:cs="Arial"/>
                <w:sz w:val="20"/>
                <w:szCs w:val="20"/>
              </w:rPr>
              <w:t>lokalu mieszkalnego</w:t>
            </w:r>
            <w:r w:rsidRPr="00086721">
              <w:rPr>
                <w:rFonts w:ascii="Arial" w:hAnsi="Arial" w:cs="Arial"/>
                <w:sz w:val="20"/>
                <w:szCs w:val="20"/>
              </w:rPr>
              <w:t xml:space="preserve">, znajdującego się przy ul. </w:t>
            </w:r>
            <w:r w:rsidR="008E7096" w:rsidRPr="00701DC7">
              <w:rPr>
                <w:rFonts w:ascii="Arial" w:hAnsi="Arial" w:cs="Arial"/>
                <w:sz w:val="20"/>
                <w:szCs w:val="20"/>
                <w:highlight w:val="yellow"/>
              </w:rPr>
              <w:t>[adres lokalu mieszkalnego</w:t>
            </w:r>
            <w:r w:rsidR="008E7096" w:rsidRPr="00086721">
              <w:rPr>
                <w:rFonts w:ascii="Arial" w:hAnsi="Arial" w:cs="Arial"/>
                <w:sz w:val="20"/>
                <w:szCs w:val="20"/>
              </w:rPr>
              <w:t>]</w:t>
            </w:r>
            <w:r w:rsidRPr="00086721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8E7096" w:rsidRPr="00701DC7">
              <w:rPr>
                <w:rFonts w:ascii="Arial" w:hAnsi="Arial" w:cs="Arial"/>
                <w:sz w:val="20"/>
                <w:szCs w:val="20"/>
                <w:highlight w:val="yellow"/>
              </w:rPr>
              <w:t>[nazwa miasta],</w:t>
            </w:r>
            <w:r w:rsidR="008E7096" w:rsidRPr="00086721">
              <w:rPr>
                <w:rFonts w:ascii="Arial" w:hAnsi="Arial" w:cs="Arial"/>
                <w:sz w:val="20"/>
                <w:szCs w:val="20"/>
              </w:rPr>
              <w:t xml:space="preserve"> zwanego dalej </w:t>
            </w:r>
            <w:r w:rsidR="008E7096" w:rsidRPr="000867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Lokalem </w:t>
            </w:r>
            <w:r w:rsidR="008E7096" w:rsidRPr="00086721">
              <w:rPr>
                <w:rFonts w:ascii="Arial" w:hAnsi="Arial" w:cs="Arial"/>
                <w:sz w:val="20"/>
                <w:szCs w:val="20"/>
              </w:rPr>
              <w:t xml:space="preserve">składającego się z </w:t>
            </w:r>
            <w:r w:rsidR="008E7096" w:rsidRPr="00701DC7">
              <w:rPr>
                <w:rFonts w:ascii="Arial" w:hAnsi="Arial" w:cs="Arial"/>
                <w:sz w:val="20"/>
                <w:szCs w:val="20"/>
                <w:highlight w:val="yellow"/>
              </w:rPr>
              <w:t>[określenie pomieszczeń w lokalu]</w:t>
            </w:r>
          </w:p>
        </w:tc>
        <w:tc>
          <w:tcPr>
            <w:tcW w:w="5205" w:type="dxa"/>
          </w:tcPr>
          <w:p w14:paraId="3DC2FA6E" w14:textId="1F414D35" w:rsidR="004D7C0D" w:rsidRPr="00E82C8D" w:rsidRDefault="00E82C8D" w:rsidP="00C43800">
            <w:pPr>
              <w:pStyle w:val="Akapitzlist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uk"/>
              </w:rPr>
            </w:pPr>
            <w:r w:rsidRPr="00E82C8D">
              <w:rPr>
                <w:rFonts w:ascii="Arial" w:eastAsia="Times New Roman" w:hAnsi="Arial" w:cs="Arial"/>
                <w:color w:val="202124"/>
                <w:sz w:val="20"/>
                <w:szCs w:val="20"/>
                <w:lang w:val="uk"/>
              </w:rPr>
              <w:t>Орендодавець</w:t>
            </w:r>
            <w:r w:rsidRPr="00E82C8D">
              <w:rPr>
                <w:rFonts w:ascii="Arial" w:eastAsia="Times New Roman" w:hAnsi="Arial" w:cs="Arial"/>
                <w:sz w:val="20"/>
                <w:szCs w:val="20"/>
                <w:lang w:val="uk"/>
              </w:rPr>
              <w:t xml:space="preserve"> заявляє, що він є власником житлового приміщення, розташованого при вул. </w:t>
            </w:r>
            <w:r w:rsidR="00C43800" w:rsidRPr="00E82C8D">
              <w:rPr>
                <w:rFonts w:ascii="Arial" w:hAnsi="Arial" w:cs="Arial"/>
                <w:sz w:val="20"/>
                <w:szCs w:val="20"/>
                <w:lang w:val="uk"/>
              </w:rPr>
              <w:t>[</w:t>
            </w:r>
            <w:r w:rsidRPr="00E82C8D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адреса</w:t>
            </w:r>
            <w:r w:rsidRPr="00E82C8D">
              <w:rPr>
                <w:rFonts w:ascii="Arial" w:hAnsi="Arial" w:cs="Arial"/>
                <w:sz w:val="20"/>
                <w:szCs w:val="20"/>
                <w:highlight w:val="yellow"/>
                <w:lang w:val="uk"/>
              </w:rPr>
              <w:t xml:space="preserve"> </w:t>
            </w:r>
            <w:r w:rsidRPr="00E82C8D">
              <w:rPr>
                <w:rFonts w:ascii="Arial" w:eastAsia="Times New Roman" w:hAnsi="Arial" w:cs="Arial"/>
                <w:sz w:val="20"/>
                <w:szCs w:val="20"/>
                <w:highlight w:val="yellow"/>
                <w:lang w:val="uk"/>
              </w:rPr>
              <w:t>житлового приміщення</w:t>
            </w:r>
            <w:r w:rsidR="00C43800" w:rsidRPr="00E82C8D">
              <w:rPr>
                <w:rFonts w:ascii="Arial" w:hAnsi="Arial" w:cs="Arial"/>
                <w:sz w:val="20"/>
                <w:szCs w:val="20"/>
                <w:lang w:val="uk"/>
              </w:rPr>
              <w:t xml:space="preserve">] </w:t>
            </w:r>
            <w:r w:rsidRPr="00E82C8D">
              <w:rPr>
                <w:rFonts w:ascii="Arial" w:eastAsia="Times New Roman" w:hAnsi="Arial" w:cs="Arial"/>
                <w:sz w:val="20"/>
                <w:szCs w:val="20"/>
                <w:lang w:val="uk"/>
              </w:rPr>
              <w:t>в</w:t>
            </w:r>
            <w:r w:rsidR="00C43800" w:rsidRPr="00E82C8D">
              <w:rPr>
                <w:rFonts w:ascii="Arial" w:hAnsi="Arial" w:cs="Arial"/>
                <w:sz w:val="20"/>
                <w:szCs w:val="20"/>
                <w:lang w:val="uk"/>
              </w:rPr>
              <w:t xml:space="preserve"> [</w:t>
            </w:r>
            <w:r w:rsidRPr="00E82C8D">
              <w:rPr>
                <w:rFonts w:ascii="Arial" w:hAnsi="Arial" w:cs="Arial"/>
                <w:sz w:val="20"/>
                <w:szCs w:val="20"/>
                <w:highlight w:val="yellow"/>
                <w:lang w:val="uk"/>
              </w:rPr>
              <w:t>місто</w:t>
            </w:r>
            <w:r w:rsidRPr="00E82C8D">
              <w:rPr>
                <w:rFonts w:ascii="Arial" w:hAnsi="Arial" w:cs="Arial"/>
                <w:sz w:val="20"/>
                <w:szCs w:val="20"/>
                <w:lang w:val="uk"/>
              </w:rPr>
              <w:t xml:space="preserve">] </w:t>
            </w:r>
            <w:r w:rsidRPr="00E82C8D">
              <w:rPr>
                <w:rFonts w:ascii="Arial" w:hAnsi="Arial" w:cs="Arial"/>
                <w:sz w:val="20"/>
                <w:szCs w:val="20"/>
                <w:lang w:val="uk-UA"/>
              </w:rPr>
              <w:t xml:space="preserve">іменованим надалі </w:t>
            </w:r>
            <w:r w:rsidRPr="00E82C8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Приміщенням</w:t>
            </w:r>
            <w:r w:rsidR="00C14276" w:rsidRPr="00E82C8D">
              <w:rPr>
                <w:rFonts w:ascii="Arial" w:hAnsi="Arial" w:cs="Arial"/>
                <w:sz w:val="20"/>
                <w:szCs w:val="20"/>
                <w:lang w:val="uk"/>
              </w:rPr>
              <w:t>,</w:t>
            </w:r>
            <w:r w:rsidR="00C43800" w:rsidRPr="00E82C8D">
              <w:rPr>
                <w:rFonts w:ascii="Arial" w:hAnsi="Arial" w:cs="Arial"/>
                <w:sz w:val="20"/>
                <w:szCs w:val="20"/>
                <w:lang w:val="uk"/>
              </w:rPr>
              <w:t xml:space="preserve"> </w:t>
            </w:r>
            <w:r w:rsidRPr="00E82C8D">
              <w:rPr>
                <w:rFonts w:ascii="Arial" w:eastAsia="Times New Roman" w:hAnsi="Arial" w:cs="Arial"/>
                <w:sz w:val="20"/>
                <w:szCs w:val="20"/>
                <w:lang w:val="uk"/>
              </w:rPr>
              <w:t>яке складається з наступних кімнат</w:t>
            </w:r>
            <w:r w:rsidRPr="00E82C8D">
              <w:rPr>
                <w:rFonts w:ascii="Arial" w:hAnsi="Arial" w:cs="Arial"/>
                <w:sz w:val="20"/>
                <w:szCs w:val="20"/>
                <w:lang w:val="uk"/>
              </w:rPr>
              <w:t xml:space="preserve"> </w:t>
            </w:r>
            <w:r w:rsidR="00C43800" w:rsidRPr="00E82C8D">
              <w:rPr>
                <w:rFonts w:ascii="Arial" w:hAnsi="Arial" w:cs="Arial"/>
                <w:sz w:val="20"/>
                <w:szCs w:val="20"/>
                <w:lang w:val="uk"/>
              </w:rPr>
              <w:t>[</w:t>
            </w:r>
            <w:r w:rsidRPr="00E82C8D">
              <w:rPr>
                <w:rFonts w:ascii="Arial" w:eastAsia="Times New Roman" w:hAnsi="Arial" w:cs="Arial"/>
                <w:sz w:val="20"/>
                <w:szCs w:val="20"/>
                <w:highlight w:val="yellow"/>
                <w:lang w:val="uk"/>
              </w:rPr>
              <w:t>кімнати</w:t>
            </w:r>
            <w:r w:rsidR="00C43800" w:rsidRPr="00E82C8D">
              <w:rPr>
                <w:rFonts w:ascii="Arial" w:hAnsi="Arial" w:cs="Arial"/>
                <w:sz w:val="20"/>
                <w:szCs w:val="20"/>
                <w:lang w:val="uk"/>
              </w:rPr>
              <w:t>].</w:t>
            </w:r>
          </w:p>
        </w:tc>
      </w:tr>
      <w:tr w:rsidR="00086721" w:rsidRPr="0006347F" w14:paraId="051019A1" w14:textId="77777777" w:rsidTr="00765119">
        <w:tc>
          <w:tcPr>
            <w:tcW w:w="5251" w:type="dxa"/>
          </w:tcPr>
          <w:p w14:paraId="1673B1B6" w14:textId="6AFC0305" w:rsidR="00086721" w:rsidRPr="00086721" w:rsidRDefault="00086721" w:rsidP="00C43800">
            <w:pPr>
              <w:pStyle w:val="Akapitzlist"/>
              <w:numPr>
                <w:ilvl w:val="0"/>
                <w:numId w:val="7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Użyczający oświadcza, że Lokal nadaje się do wykorzystania na cele mieszkalne.</w:t>
            </w:r>
          </w:p>
        </w:tc>
        <w:tc>
          <w:tcPr>
            <w:tcW w:w="5205" w:type="dxa"/>
          </w:tcPr>
          <w:p w14:paraId="6F7560D1" w14:textId="1013B86A" w:rsidR="00086721" w:rsidRPr="0006347F" w:rsidRDefault="0006347F" w:rsidP="0006347F">
            <w:pPr>
              <w:pStyle w:val="Akapitzlist"/>
              <w:numPr>
                <w:ilvl w:val="0"/>
                <w:numId w:val="8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47F">
              <w:rPr>
                <w:rFonts w:ascii="Arial" w:eastAsia="Times New Roman" w:hAnsi="Arial" w:cs="Arial"/>
                <w:color w:val="202124"/>
                <w:sz w:val="20"/>
                <w:szCs w:val="20"/>
                <w:lang w:val="uk"/>
              </w:rPr>
              <w:t>Орендодавець</w:t>
            </w:r>
            <w:r w:rsidRPr="0006347F">
              <w:rPr>
                <w:rFonts w:ascii="Arial" w:eastAsia="Times New Roman" w:hAnsi="Arial" w:cs="Arial"/>
                <w:sz w:val="20"/>
                <w:szCs w:val="20"/>
                <w:lang w:val="uk"/>
              </w:rPr>
              <w:t xml:space="preserve"> заявляє</w:t>
            </w:r>
            <w:r w:rsidRPr="000634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347F">
              <w:rPr>
                <w:rFonts w:ascii="Arial" w:eastAsia="Times New Roman" w:hAnsi="Arial" w:cs="Arial"/>
                <w:sz w:val="20"/>
                <w:szCs w:val="20"/>
                <w:lang w:val="uk"/>
              </w:rPr>
              <w:t>що</w:t>
            </w:r>
            <w:r w:rsidRPr="00063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DAE" w:rsidRPr="009D6DAE"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Pr="0006347F">
              <w:rPr>
                <w:rFonts w:ascii="Arial" w:hAnsi="Arial" w:cs="Arial"/>
                <w:sz w:val="20"/>
                <w:szCs w:val="20"/>
                <w:lang w:val="uk-UA"/>
              </w:rPr>
              <w:t xml:space="preserve">риміщення </w:t>
            </w:r>
            <w:r w:rsidR="009D6DAE" w:rsidRPr="00E82C8D">
              <w:rPr>
                <w:rFonts w:ascii="Arial" w:eastAsia="Times New Roman" w:hAnsi="Arial" w:cs="Arial"/>
                <w:sz w:val="20"/>
                <w:szCs w:val="20"/>
                <w:lang w:val="uk"/>
              </w:rPr>
              <w:t>є</w:t>
            </w:r>
            <w:r w:rsidR="009D6D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347F">
              <w:rPr>
                <w:rFonts w:ascii="Arial" w:hAnsi="Arial" w:cs="Arial"/>
                <w:sz w:val="20"/>
                <w:szCs w:val="20"/>
                <w:lang w:val="uk-UA"/>
              </w:rPr>
              <w:t>придатне для житлового використання.</w:t>
            </w:r>
          </w:p>
        </w:tc>
      </w:tr>
      <w:tr w:rsidR="004D7C0D" w14:paraId="59BCB2D8" w14:textId="77777777" w:rsidTr="00765119">
        <w:tc>
          <w:tcPr>
            <w:tcW w:w="5251" w:type="dxa"/>
          </w:tcPr>
          <w:p w14:paraId="7CDC169E" w14:textId="6799BECB" w:rsidR="004D7C0D" w:rsidRPr="00264525" w:rsidRDefault="008E7096" w:rsidP="002645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>§ 2</w:t>
            </w:r>
          </w:p>
        </w:tc>
        <w:tc>
          <w:tcPr>
            <w:tcW w:w="5205" w:type="dxa"/>
          </w:tcPr>
          <w:p w14:paraId="225CB5F1" w14:textId="0EFE6CE5" w:rsidR="004D7C0D" w:rsidRDefault="00455E03" w:rsidP="00455E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>§ 2</w:t>
            </w:r>
          </w:p>
        </w:tc>
      </w:tr>
      <w:tr w:rsidR="004D7C0D" w:rsidRPr="0006347F" w14:paraId="52E4C281" w14:textId="77777777" w:rsidTr="00765119">
        <w:tc>
          <w:tcPr>
            <w:tcW w:w="5251" w:type="dxa"/>
          </w:tcPr>
          <w:p w14:paraId="3D47C68D" w14:textId="3302596B" w:rsidR="004D7C0D" w:rsidRPr="008E7096" w:rsidRDefault="008E7096" w:rsidP="008E7096">
            <w:pPr>
              <w:pStyle w:val="Akapitzlist"/>
              <w:numPr>
                <w:ilvl w:val="0"/>
                <w:numId w:val="1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096">
              <w:rPr>
                <w:rFonts w:ascii="Arial" w:hAnsi="Arial" w:cs="Arial"/>
                <w:sz w:val="20"/>
                <w:szCs w:val="20"/>
              </w:rPr>
              <w:t xml:space="preserve">Użyczający oddaje </w:t>
            </w:r>
            <w:r w:rsidR="00086721">
              <w:rPr>
                <w:rFonts w:ascii="Arial" w:hAnsi="Arial" w:cs="Arial"/>
                <w:sz w:val="20"/>
                <w:szCs w:val="20"/>
              </w:rPr>
              <w:t>Biorącemu</w:t>
            </w:r>
            <w:r w:rsidRPr="008E7096">
              <w:rPr>
                <w:rFonts w:ascii="Arial" w:hAnsi="Arial" w:cs="Arial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sz w:val="20"/>
                <w:szCs w:val="20"/>
              </w:rPr>
              <w:t>Lokal</w:t>
            </w:r>
            <w:r w:rsidRPr="008E70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721">
              <w:rPr>
                <w:rFonts w:ascii="Arial" w:hAnsi="Arial" w:cs="Arial"/>
                <w:sz w:val="20"/>
                <w:szCs w:val="20"/>
              </w:rPr>
              <w:t>do bezpłatnego używania przez czas trwania niniejszej Umowy.</w:t>
            </w:r>
          </w:p>
        </w:tc>
        <w:tc>
          <w:tcPr>
            <w:tcW w:w="5205" w:type="dxa"/>
          </w:tcPr>
          <w:p w14:paraId="0598D309" w14:textId="3342AD4D" w:rsidR="004D7C0D" w:rsidRPr="0006347F" w:rsidRDefault="0006347F" w:rsidP="0006347F">
            <w:pPr>
              <w:pStyle w:val="Akapitzlist"/>
              <w:numPr>
                <w:ilvl w:val="0"/>
                <w:numId w:val="9"/>
              </w:numPr>
              <w:spacing w:before="60" w:after="60"/>
              <w:ind w:left="425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347F">
              <w:rPr>
                <w:rFonts w:ascii="Arial" w:hAnsi="Arial" w:cs="Arial"/>
                <w:sz w:val="20"/>
                <w:szCs w:val="20"/>
                <w:lang w:val="en-GB"/>
              </w:rPr>
              <w:t>Орендодавець</w:t>
            </w:r>
            <w:proofErr w:type="spellEnd"/>
            <w:r w:rsidRPr="000634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347F">
              <w:rPr>
                <w:rFonts w:ascii="Arial" w:hAnsi="Arial" w:cs="Arial"/>
                <w:sz w:val="20"/>
                <w:szCs w:val="20"/>
                <w:lang w:val="en-GB"/>
              </w:rPr>
              <w:t>передає</w:t>
            </w:r>
            <w:proofErr w:type="spellEnd"/>
            <w:r w:rsidRPr="000634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347F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0634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347F">
              <w:rPr>
                <w:rFonts w:ascii="Arial" w:hAnsi="Arial" w:cs="Arial"/>
                <w:sz w:val="20"/>
                <w:szCs w:val="20"/>
                <w:lang w:val="en-GB"/>
              </w:rPr>
              <w:t>Орендареві</w:t>
            </w:r>
            <w:proofErr w:type="spellEnd"/>
            <w:r w:rsidRPr="00063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47F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0634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347F">
              <w:rPr>
                <w:rFonts w:ascii="Arial" w:hAnsi="Arial" w:cs="Arial"/>
                <w:sz w:val="20"/>
                <w:szCs w:val="20"/>
                <w:lang w:val="en-GB"/>
              </w:rPr>
              <w:t>безоплатне</w:t>
            </w:r>
            <w:proofErr w:type="spellEnd"/>
            <w:r w:rsidRPr="000634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347F">
              <w:rPr>
                <w:rFonts w:ascii="Arial" w:hAnsi="Arial" w:cs="Arial"/>
                <w:sz w:val="20"/>
                <w:szCs w:val="20"/>
                <w:lang w:val="en-GB"/>
              </w:rPr>
              <w:t>користування</w:t>
            </w:r>
            <w:proofErr w:type="spellEnd"/>
            <w:r w:rsidRPr="000634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347F">
              <w:rPr>
                <w:rFonts w:ascii="Arial" w:hAnsi="Arial" w:cs="Arial"/>
                <w:sz w:val="20"/>
                <w:szCs w:val="20"/>
                <w:lang w:val="en-GB"/>
              </w:rPr>
              <w:t>протягом</w:t>
            </w:r>
            <w:proofErr w:type="spellEnd"/>
            <w:r w:rsidRPr="000634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347F">
              <w:rPr>
                <w:rFonts w:ascii="Arial" w:hAnsi="Arial" w:cs="Arial"/>
                <w:sz w:val="20"/>
                <w:szCs w:val="20"/>
                <w:lang w:val="en-GB"/>
              </w:rPr>
              <w:t>дії</w:t>
            </w:r>
            <w:proofErr w:type="spellEnd"/>
            <w:r w:rsidRPr="000634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347F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0634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86721" w:rsidRPr="00992D9B" w14:paraId="3028B1F2" w14:textId="77777777" w:rsidTr="00765119">
        <w:tc>
          <w:tcPr>
            <w:tcW w:w="5251" w:type="dxa"/>
          </w:tcPr>
          <w:p w14:paraId="4154DC38" w14:textId="5AC69653" w:rsidR="00086721" w:rsidRPr="008E7096" w:rsidRDefault="00086721" w:rsidP="00A32691">
            <w:pPr>
              <w:pStyle w:val="Akapitzlist"/>
              <w:numPr>
                <w:ilvl w:val="0"/>
                <w:numId w:val="9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Strony oświadczają, że Lokal będzie wykorzystywany dla zaspokojenia potrzeb mieszkaniowych Biorącego.</w:t>
            </w:r>
            <w:r w:rsidR="00DE7C7F">
              <w:rPr>
                <w:rFonts w:ascii="Arial" w:hAnsi="Arial" w:cs="Arial"/>
                <w:sz w:val="20"/>
                <w:szCs w:val="20"/>
              </w:rPr>
              <w:t xml:space="preserve"> Biorący nie może korzystać z Lokalu w innych celach.</w:t>
            </w:r>
          </w:p>
        </w:tc>
        <w:tc>
          <w:tcPr>
            <w:tcW w:w="5205" w:type="dxa"/>
          </w:tcPr>
          <w:p w14:paraId="6F913199" w14:textId="0AF679FB" w:rsidR="00086721" w:rsidRPr="00FA3A5F" w:rsidRDefault="00616F2F" w:rsidP="00FA3A5F">
            <w:pPr>
              <w:pStyle w:val="Akapitzlist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Сторони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заявляють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що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використовуватиметься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забезпечення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житлових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потреб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Орендара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Орендар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може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використовувати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інших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цілей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4D7C0D" w:rsidRPr="00616F2F" w14:paraId="709CFD44" w14:textId="77777777" w:rsidTr="00765119">
        <w:tc>
          <w:tcPr>
            <w:tcW w:w="5251" w:type="dxa"/>
          </w:tcPr>
          <w:p w14:paraId="4538AE47" w14:textId="7BD7BF30" w:rsidR="004D7C0D" w:rsidRPr="008E7096" w:rsidRDefault="008E7096" w:rsidP="00FA3A5F">
            <w:pPr>
              <w:pStyle w:val="Akapitzlist"/>
              <w:numPr>
                <w:ilvl w:val="0"/>
                <w:numId w:val="10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Wszelkie koszty związane z eksploatacją lokalu w szczególności obejmujące </w:t>
            </w:r>
            <w:r w:rsidRPr="008E7096">
              <w:rPr>
                <w:rFonts w:ascii="Arial" w:hAnsi="Arial" w:cs="Arial"/>
                <w:sz w:val="20"/>
                <w:szCs w:val="20"/>
              </w:rPr>
              <w:t>za zużycie ciepłej i zimnej wody, odprowadzanie ścieków, zużycie energii elektrycznej, zużycie gazu</w:t>
            </w:r>
            <w:r>
              <w:rPr>
                <w:rFonts w:ascii="Arial" w:hAnsi="Arial" w:cs="Arial"/>
                <w:sz w:val="20"/>
                <w:szCs w:val="20"/>
              </w:rPr>
              <w:t xml:space="preserve"> będzie ponosił </w:t>
            </w:r>
            <w:commentRangeStart w:id="5"/>
            <w:r w:rsidRPr="00F41E7A">
              <w:rPr>
                <w:rFonts w:ascii="Arial" w:hAnsi="Arial" w:cs="Arial"/>
                <w:sz w:val="20"/>
                <w:szCs w:val="20"/>
                <w:highlight w:val="yellow"/>
              </w:rPr>
              <w:t>Użyczający / Korzystający</w:t>
            </w:r>
            <w:commentRangeEnd w:id="5"/>
            <w:r w:rsidRPr="00F41E7A">
              <w:rPr>
                <w:rStyle w:val="Odwoaniedokomentarza"/>
                <w:highlight w:val="yellow"/>
              </w:rPr>
              <w:commentReference w:id="5"/>
            </w:r>
            <w:r w:rsidR="00616F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5" w:type="dxa"/>
          </w:tcPr>
          <w:p w14:paraId="2A82A266" w14:textId="29B58655" w:rsidR="004D7C0D" w:rsidRPr="00616F2F" w:rsidRDefault="00616F2F" w:rsidP="006C586F">
            <w:pPr>
              <w:pStyle w:val="Akapitzlist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Усі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витрати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пов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язані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експлуатацією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зокрема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споживання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гарячої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холодної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води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відведення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стічних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вод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споживання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електроенергії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газу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сплачуватиме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Орендодавець</w:t>
            </w:r>
            <w:proofErr w:type="spellEnd"/>
            <w:r w:rsidR="009D6DAE" w:rsidRPr="0061398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616F2F">
              <w:rPr>
                <w:rFonts w:ascii="Arial" w:hAnsi="Arial" w:cs="Arial"/>
                <w:sz w:val="20"/>
                <w:szCs w:val="20"/>
                <w:highlight w:val="yellow"/>
              </w:rPr>
              <w:t>/</w:t>
            </w:r>
            <w:r w:rsidR="009D6DA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Орендар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7C0D" w14:paraId="5E619F8F" w14:textId="77777777" w:rsidTr="00765119">
        <w:tc>
          <w:tcPr>
            <w:tcW w:w="5251" w:type="dxa"/>
          </w:tcPr>
          <w:p w14:paraId="6C1084F4" w14:textId="0251D977" w:rsidR="004D7C0D" w:rsidRPr="00264525" w:rsidRDefault="00086721" w:rsidP="002645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>§ 3</w:t>
            </w:r>
          </w:p>
        </w:tc>
        <w:tc>
          <w:tcPr>
            <w:tcW w:w="5205" w:type="dxa"/>
          </w:tcPr>
          <w:p w14:paraId="50C9878A" w14:textId="59F1442E" w:rsidR="004D7C0D" w:rsidRDefault="00455E03" w:rsidP="00455E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>§ 3</w:t>
            </w:r>
          </w:p>
        </w:tc>
      </w:tr>
      <w:tr w:rsidR="004D7C0D" w:rsidRPr="00FC7E19" w14:paraId="06F9C9CF" w14:textId="77777777" w:rsidTr="00765119">
        <w:tc>
          <w:tcPr>
            <w:tcW w:w="5251" w:type="dxa"/>
          </w:tcPr>
          <w:p w14:paraId="62374487" w14:textId="1314424F" w:rsidR="004D7C0D" w:rsidRPr="00D54708" w:rsidRDefault="00086721" w:rsidP="00D54708">
            <w:pPr>
              <w:pStyle w:val="Akapitzlist"/>
              <w:numPr>
                <w:ilvl w:val="0"/>
                <w:numId w:val="4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708">
              <w:rPr>
                <w:rFonts w:ascii="Arial" w:hAnsi="Arial" w:cs="Arial"/>
                <w:sz w:val="20"/>
                <w:szCs w:val="20"/>
              </w:rPr>
              <w:t>Biorący oświadcza, że Lokal jest zdatny do użytku i nie wnosi zastrzeżeń.</w:t>
            </w:r>
          </w:p>
        </w:tc>
        <w:tc>
          <w:tcPr>
            <w:tcW w:w="5205" w:type="dxa"/>
          </w:tcPr>
          <w:p w14:paraId="7D4CD0F9" w14:textId="6591C67B" w:rsidR="004D7C0D" w:rsidRPr="00FC7E19" w:rsidRDefault="00FC7E19" w:rsidP="00841830">
            <w:pPr>
              <w:pStyle w:val="Akapitzlist"/>
              <w:numPr>
                <w:ilvl w:val="0"/>
                <w:numId w:val="12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Орендар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заявляє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що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є</w:t>
            </w:r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придатним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проживання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викликає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зауважень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54708" w:rsidRPr="00FC7E19" w14:paraId="428E0236" w14:textId="77777777" w:rsidTr="00765119">
        <w:tc>
          <w:tcPr>
            <w:tcW w:w="5251" w:type="dxa"/>
          </w:tcPr>
          <w:p w14:paraId="71C7E31C" w14:textId="33FA62BD" w:rsidR="00D54708" w:rsidRPr="00D54708" w:rsidRDefault="00D54708" w:rsidP="00841830">
            <w:pPr>
              <w:pStyle w:val="Akapitzlist"/>
              <w:numPr>
                <w:ilvl w:val="0"/>
                <w:numId w:val="12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708">
              <w:rPr>
                <w:rFonts w:ascii="Arial" w:hAnsi="Arial" w:cs="Arial"/>
                <w:sz w:val="20"/>
                <w:szCs w:val="20"/>
              </w:rPr>
              <w:t xml:space="preserve">Biorący oświadcza, że w Lokalu będzie zamieszkiwał on sam wraz z </w:t>
            </w:r>
            <w:r w:rsidRPr="00D54708">
              <w:rPr>
                <w:rFonts w:ascii="Arial" w:hAnsi="Arial" w:cs="Arial"/>
                <w:sz w:val="20"/>
                <w:szCs w:val="20"/>
                <w:highlight w:val="yellow"/>
              </w:rPr>
              <w:t>[członkowie rodziny]</w:t>
            </w:r>
          </w:p>
        </w:tc>
        <w:tc>
          <w:tcPr>
            <w:tcW w:w="5205" w:type="dxa"/>
          </w:tcPr>
          <w:p w14:paraId="1C60A45B" w14:textId="6B57978D" w:rsidR="00D54708" w:rsidRPr="00FC7E19" w:rsidRDefault="00CF7FF6" w:rsidP="00841830">
            <w:pPr>
              <w:pStyle w:val="Akapitzlist"/>
              <w:numPr>
                <w:ilvl w:val="0"/>
                <w:numId w:val="13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Орендар</w:t>
            </w:r>
            <w:proofErr w:type="spellEnd"/>
            <w:r w:rsidR="00FC7E19"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7E19" w:rsidRPr="00FC7E19">
              <w:rPr>
                <w:rFonts w:ascii="Arial" w:hAnsi="Arial" w:cs="Arial"/>
                <w:sz w:val="20"/>
                <w:szCs w:val="20"/>
                <w:lang w:val="en-GB"/>
              </w:rPr>
              <w:t>заявляє</w:t>
            </w:r>
            <w:proofErr w:type="spellEnd"/>
            <w:r w:rsidR="00FC7E19" w:rsidRPr="00FC7E1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C7E19" w:rsidRPr="00FC7E19">
              <w:rPr>
                <w:rFonts w:ascii="Arial" w:hAnsi="Arial" w:cs="Arial"/>
                <w:sz w:val="20"/>
                <w:szCs w:val="20"/>
                <w:lang w:val="en-GB"/>
              </w:rPr>
              <w:t>що</w:t>
            </w:r>
            <w:proofErr w:type="spellEnd"/>
            <w:r w:rsidR="00FC7E19"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7E19" w:rsidRPr="00FC7E19">
              <w:rPr>
                <w:rFonts w:ascii="Arial" w:hAnsi="Arial" w:cs="Arial"/>
                <w:sz w:val="20"/>
                <w:szCs w:val="20"/>
                <w:lang w:val="en-GB"/>
              </w:rPr>
              <w:t>буде</w:t>
            </w:r>
            <w:proofErr w:type="spellEnd"/>
            <w:r w:rsidR="00FC7E19"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7E19" w:rsidRPr="00FC7E19">
              <w:rPr>
                <w:rFonts w:ascii="Arial" w:hAnsi="Arial" w:cs="Arial"/>
                <w:sz w:val="20"/>
                <w:szCs w:val="20"/>
                <w:lang w:val="en-GB"/>
              </w:rPr>
              <w:t>жити</w:t>
            </w:r>
            <w:proofErr w:type="spellEnd"/>
            <w:r w:rsidR="00FC7E19"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E19" w:rsidRPr="00FC7E19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="00FC7E19"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7E19" w:rsidRPr="00FC7E19">
              <w:rPr>
                <w:rFonts w:ascii="Arial" w:hAnsi="Arial" w:cs="Arial"/>
                <w:sz w:val="20"/>
                <w:szCs w:val="20"/>
                <w:lang w:val="en-GB"/>
              </w:rPr>
              <w:t>Приміщенні</w:t>
            </w:r>
            <w:proofErr w:type="spellEnd"/>
            <w:r w:rsidR="00FC7E19"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7E19" w:rsidRPr="00FC7E19">
              <w:rPr>
                <w:rFonts w:ascii="Arial" w:hAnsi="Arial" w:cs="Arial"/>
                <w:sz w:val="20"/>
                <w:szCs w:val="20"/>
                <w:lang w:val="en-GB"/>
              </w:rPr>
              <w:t>один</w:t>
            </w:r>
            <w:proofErr w:type="spellEnd"/>
            <w:r w:rsidR="00FC7E19"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E19" w:rsidRPr="00FC7E19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="00FC7E19" w:rsidRPr="00FC7E19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="00FC7E19" w:rsidRPr="00FC7E1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члени</w:t>
            </w:r>
            <w:proofErr w:type="spellEnd"/>
            <w:r w:rsidR="00FC7E19" w:rsidRPr="00FC7E1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FC7E19" w:rsidRPr="00FC7E1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сім</w:t>
            </w:r>
            <w:proofErr w:type="spellEnd"/>
            <w:r w:rsidR="00FC7E19" w:rsidRPr="00FC7E19">
              <w:rPr>
                <w:rFonts w:ascii="Arial" w:hAnsi="Arial" w:cs="Arial"/>
                <w:sz w:val="20"/>
                <w:szCs w:val="20"/>
                <w:highlight w:val="yellow"/>
              </w:rPr>
              <w:t>'</w:t>
            </w:r>
            <w:r w:rsidR="00FC7E19" w:rsidRPr="00FC7E1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ї</w:t>
            </w:r>
            <w:r w:rsidR="00FC7E19" w:rsidRPr="00FC7E19">
              <w:rPr>
                <w:rFonts w:ascii="Arial" w:hAnsi="Arial" w:cs="Arial"/>
                <w:sz w:val="20"/>
                <w:szCs w:val="20"/>
              </w:rPr>
              <w:t>].</w:t>
            </w:r>
          </w:p>
        </w:tc>
      </w:tr>
      <w:tr w:rsidR="00D54708" w:rsidRPr="00FC7E19" w14:paraId="02949F26" w14:textId="77777777" w:rsidTr="00765119">
        <w:tc>
          <w:tcPr>
            <w:tcW w:w="5251" w:type="dxa"/>
          </w:tcPr>
          <w:p w14:paraId="67BE2F20" w14:textId="23FCD751" w:rsidR="00D54708" w:rsidRPr="00D54708" w:rsidRDefault="00D54708" w:rsidP="00841830">
            <w:pPr>
              <w:pStyle w:val="Akapitzlist"/>
              <w:numPr>
                <w:ilvl w:val="0"/>
                <w:numId w:val="13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708">
              <w:rPr>
                <w:rFonts w:ascii="Arial" w:hAnsi="Arial" w:cs="Arial"/>
                <w:sz w:val="20"/>
                <w:szCs w:val="20"/>
              </w:rPr>
              <w:t xml:space="preserve">Biorący nie ma prawa do udostępnienia Lokalu osobom trzecim odpłatnie lub nieodpłatnie bez </w:t>
            </w:r>
            <w:r>
              <w:rPr>
                <w:rFonts w:ascii="Arial" w:hAnsi="Arial" w:cs="Arial"/>
                <w:sz w:val="20"/>
                <w:szCs w:val="20"/>
              </w:rPr>
              <w:t xml:space="preserve">uprzedniej </w:t>
            </w:r>
            <w:r w:rsidRPr="00D54708">
              <w:rPr>
                <w:rFonts w:ascii="Arial" w:hAnsi="Arial" w:cs="Arial"/>
                <w:sz w:val="20"/>
                <w:szCs w:val="20"/>
              </w:rPr>
              <w:t>pisemnej</w:t>
            </w:r>
            <w:r>
              <w:rPr>
                <w:rFonts w:ascii="Arial" w:hAnsi="Arial" w:cs="Arial"/>
                <w:sz w:val="20"/>
                <w:szCs w:val="20"/>
              </w:rPr>
              <w:t xml:space="preserve"> pod rygorem nieważności</w:t>
            </w:r>
            <w:r w:rsidRPr="00D54708">
              <w:rPr>
                <w:rFonts w:ascii="Arial" w:hAnsi="Arial" w:cs="Arial"/>
                <w:sz w:val="20"/>
                <w:szCs w:val="20"/>
              </w:rPr>
              <w:t xml:space="preserve"> zgody Użyczającego.</w:t>
            </w:r>
          </w:p>
        </w:tc>
        <w:tc>
          <w:tcPr>
            <w:tcW w:w="5205" w:type="dxa"/>
          </w:tcPr>
          <w:p w14:paraId="0622DD68" w14:textId="354CBC1C" w:rsidR="00D54708" w:rsidRPr="00FC7E19" w:rsidRDefault="00FC7E19" w:rsidP="00D677D5">
            <w:pPr>
              <w:pStyle w:val="Akapitzlist"/>
              <w:numPr>
                <w:ilvl w:val="0"/>
                <w:numId w:val="14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Орендар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має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права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надавати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третім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особам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за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плату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безкоштовно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без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попередньої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письмової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згоди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Орендодавця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під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страхом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недійсності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7C0D" w14:paraId="3AF705BC" w14:textId="77777777" w:rsidTr="00765119">
        <w:tc>
          <w:tcPr>
            <w:tcW w:w="5251" w:type="dxa"/>
          </w:tcPr>
          <w:p w14:paraId="367EECD7" w14:textId="0E40A917" w:rsidR="004D7C0D" w:rsidRPr="00264525" w:rsidRDefault="00086721" w:rsidP="002645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>§ 4</w:t>
            </w:r>
          </w:p>
        </w:tc>
        <w:tc>
          <w:tcPr>
            <w:tcW w:w="5205" w:type="dxa"/>
          </w:tcPr>
          <w:p w14:paraId="3E50C088" w14:textId="7A5BBBC6" w:rsidR="004D7C0D" w:rsidRDefault="00455E03" w:rsidP="00455E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D7C0D" w:rsidRPr="001F0993" w14:paraId="3043693B" w14:textId="77777777" w:rsidTr="00765119">
        <w:tc>
          <w:tcPr>
            <w:tcW w:w="5251" w:type="dxa"/>
          </w:tcPr>
          <w:p w14:paraId="47F23838" w14:textId="44703879" w:rsidR="004D7C0D" w:rsidRPr="00D54708" w:rsidRDefault="00086721" w:rsidP="00D54708">
            <w:pPr>
              <w:pStyle w:val="Akapitzlist"/>
              <w:numPr>
                <w:ilvl w:val="0"/>
                <w:numId w:val="3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commentRangeStart w:id="6"/>
            <w:r w:rsidRPr="00D54708">
              <w:rPr>
                <w:rFonts w:ascii="Arial" w:hAnsi="Arial" w:cs="Arial"/>
                <w:sz w:val="20"/>
                <w:szCs w:val="20"/>
              </w:rPr>
              <w:t>Biorący przyjmuje Lokal do używania, na czas nieoznaczony.</w:t>
            </w:r>
            <w:r w:rsidR="00D54708" w:rsidRPr="00D54708">
              <w:rPr>
                <w:rFonts w:ascii="Arial" w:hAnsi="Arial" w:cs="Arial"/>
                <w:sz w:val="20"/>
                <w:szCs w:val="20"/>
              </w:rPr>
              <w:t xml:space="preserve"> / Biorący przyjmuje Lokal do </w:t>
            </w:r>
            <w:r w:rsidR="00D54708" w:rsidRPr="00D54708">
              <w:rPr>
                <w:rFonts w:ascii="Arial" w:hAnsi="Arial" w:cs="Arial"/>
                <w:sz w:val="20"/>
                <w:szCs w:val="20"/>
              </w:rPr>
              <w:lastRenderedPageBreak/>
              <w:t xml:space="preserve">używania, na czas oznaczony od dnia </w:t>
            </w:r>
            <w:r w:rsidR="00D54708" w:rsidRPr="00D54708">
              <w:rPr>
                <w:rFonts w:ascii="Arial" w:hAnsi="Arial" w:cs="Arial"/>
                <w:sz w:val="20"/>
                <w:szCs w:val="20"/>
                <w:highlight w:val="yellow"/>
              </w:rPr>
              <w:t>[data]</w:t>
            </w:r>
            <w:r w:rsidR="00D54708" w:rsidRPr="00D54708">
              <w:rPr>
                <w:rFonts w:ascii="Arial" w:hAnsi="Arial" w:cs="Arial"/>
                <w:sz w:val="20"/>
                <w:szCs w:val="20"/>
              </w:rPr>
              <w:t xml:space="preserve"> do dnia </w:t>
            </w:r>
            <w:r w:rsidR="00D54708" w:rsidRPr="00D54708">
              <w:rPr>
                <w:rFonts w:ascii="Arial" w:hAnsi="Arial" w:cs="Arial"/>
                <w:sz w:val="20"/>
                <w:szCs w:val="20"/>
                <w:highlight w:val="yellow"/>
              </w:rPr>
              <w:t>[data]</w:t>
            </w:r>
            <w:commentRangeEnd w:id="6"/>
            <w:r w:rsidR="00D54708">
              <w:rPr>
                <w:rStyle w:val="Odwoaniedokomentarza"/>
              </w:rPr>
              <w:commentReference w:id="6"/>
            </w:r>
          </w:p>
        </w:tc>
        <w:tc>
          <w:tcPr>
            <w:tcW w:w="5205" w:type="dxa"/>
          </w:tcPr>
          <w:p w14:paraId="32638DCB" w14:textId="5F2A0EDD" w:rsidR="004D7C0D" w:rsidRPr="001F0993" w:rsidRDefault="001F0993" w:rsidP="00D848F0">
            <w:pPr>
              <w:pStyle w:val="Akapitzlist"/>
              <w:numPr>
                <w:ilvl w:val="0"/>
                <w:numId w:val="1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Орендар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приймає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користування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невизначений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термін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. /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Орендар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приймає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Приміщення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користування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фіксований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період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1F0993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дата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]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до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дата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54708" w:rsidRPr="001F0993" w14:paraId="3E3BA1F7" w14:textId="77777777" w:rsidTr="00765119">
        <w:tc>
          <w:tcPr>
            <w:tcW w:w="5251" w:type="dxa"/>
          </w:tcPr>
          <w:p w14:paraId="780157A8" w14:textId="64DD0187" w:rsidR="00D54708" w:rsidRPr="00D54708" w:rsidRDefault="008059A7" w:rsidP="00D848F0">
            <w:pPr>
              <w:pStyle w:val="Akapitzlist"/>
              <w:numPr>
                <w:ilvl w:val="0"/>
                <w:numId w:val="15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commentRangeStart w:id="7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Umowa może zostać wypowiedziana przez każdą ze Stron z zachowaniem </w:t>
            </w:r>
            <w:r w:rsidRPr="008059A7">
              <w:rPr>
                <w:rFonts w:ascii="Arial" w:hAnsi="Arial" w:cs="Arial"/>
                <w:sz w:val="20"/>
                <w:szCs w:val="20"/>
                <w:highlight w:val="yellow"/>
              </w:rPr>
              <w:t>[liczba]</w:t>
            </w:r>
            <w:r>
              <w:rPr>
                <w:rFonts w:ascii="Arial" w:hAnsi="Arial" w:cs="Arial"/>
                <w:sz w:val="20"/>
                <w:szCs w:val="20"/>
              </w:rPr>
              <w:t>-miesięcznego okresu wypowiedzenia ze skutkiem na koniec miesiąca kalendarzowego.</w:t>
            </w:r>
            <w:commentRangeEnd w:id="7"/>
            <w:r>
              <w:rPr>
                <w:rStyle w:val="Odwoaniedokomentarza"/>
              </w:rPr>
              <w:commentReference w:id="7"/>
            </w:r>
          </w:p>
        </w:tc>
        <w:tc>
          <w:tcPr>
            <w:tcW w:w="5205" w:type="dxa"/>
          </w:tcPr>
          <w:p w14:paraId="668CAFA8" w14:textId="77BB9C25" w:rsidR="00D54708" w:rsidRPr="001F0993" w:rsidRDefault="001F0993" w:rsidP="00D848F0">
            <w:pPr>
              <w:pStyle w:val="Akapitzlist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Договір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може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бути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розірваний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будь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якою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зі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Сторін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із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попередженням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кількість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]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місяців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що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набуває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чинності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наприкінці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календарного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0993">
              <w:rPr>
                <w:rFonts w:ascii="Arial" w:hAnsi="Arial" w:cs="Arial"/>
                <w:sz w:val="20"/>
                <w:szCs w:val="20"/>
                <w:lang w:val="en-GB"/>
              </w:rPr>
              <w:t>місяця</w:t>
            </w:r>
            <w:proofErr w:type="spellEnd"/>
            <w:r w:rsidRPr="001F09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59A7" w:rsidRPr="00001F4A" w14:paraId="22E5D752" w14:textId="77777777" w:rsidTr="00765119">
        <w:tc>
          <w:tcPr>
            <w:tcW w:w="5251" w:type="dxa"/>
          </w:tcPr>
          <w:p w14:paraId="15294B7B" w14:textId="5BD1BFE0" w:rsidR="008059A7" w:rsidRDefault="008059A7" w:rsidP="00D848F0">
            <w:pPr>
              <w:pStyle w:val="Akapitzlist"/>
              <w:numPr>
                <w:ilvl w:val="0"/>
                <w:numId w:val="17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commentRangeStart w:id="8"/>
            <w:r>
              <w:rPr>
                <w:rFonts w:ascii="Arial" w:hAnsi="Arial" w:cs="Arial"/>
                <w:sz w:val="20"/>
                <w:szCs w:val="20"/>
              </w:rPr>
              <w:t>Umowa ulega rozwiązaniu z upływem czasu na jaki została zawarta.</w:t>
            </w:r>
            <w:commentRangeEnd w:id="8"/>
            <w:r>
              <w:rPr>
                <w:rStyle w:val="Odwoaniedokomentarza"/>
              </w:rPr>
              <w:commentReference w:id="8"/>
            </w:r>
          </w:p>
        </w:tc>
        <w:tc>
          <w:tcPr>
            <w:tcW w:w="5205" w:type="dxa"/>
          </w:tcPr>
          <w:p w14:paraId="6C415EFC" w14:textId="3E6F96E8" w:rsidR="008059A7" w:rsidRPr="00001F4A" w:rsidRDefault="00001F4A" w:rsidP="00297177">
            <w:pPr>
              <w:pStyle w:val="Akapitzlist"/>
              <w:numPr>
                <w:ilvl w:val="0"/>
                <w:numId w:val="18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Договір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припиняється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зі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спливом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терміну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який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він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був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укладений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59A7" w:rsidRPr="0073209F" w14:paraId="0310C8EF" w14:textId="77777777" w:rsidTr="00765119">
        <w:tc>
          <w:tcPr>
            <w:tcW w:w="5251" w:type="dxa"/>
          </w:tcPr>
          <w:p w14:paraId="71A0B128" w14:textId="77777777" w:rsidR="008059A7" w:rsidRDefault="008059A7" w:rsidP="00297177">
            <w:pPr>
              <w:pStyle w:val="Akapitzlist"/>
              <w:numPr>
                <w:ilvl w:val="0"/>
                <w:numId w:val="18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Każda ze Stron może wypowiedzieć umowę w trybie natychmiastowym (bez zachowania okresu wypowiedzenia) z ważnych powodów, w szczególności:</w:t>
            </w:r>
          </w:p>
          <w:p w14:paraId="0A3D03D9" w14:textId="77777777" w:rsidR="008059A7" w:rsidRDefault="008059A7" w:rsidP="00297177">
            <w:pPr>
              <w:pStyle w:val="Akapitzlist"/>
              <w:numPr>
                <w:ilvl w:val="1"/>
                <w:numId w:val="18"/>
              </w:numPr>
              <w:spacing w:before="60" w:after="60"/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gdy Lokal nie nadaje się do zaspokajania potrzeb mieszkaniowych;</w:t>
            </w:r>
          </w:p>
          <w:p w14:paraId="6579B950" w14:textId="69E20E83" w:rsidR="008059A7" w:rsidRDefault="004437DB" w:rsidP="00297177">
            <w:pPr>
              <w:pStyle w:val="Akapitzlist"/>
              <w:numPr>
                <w:ilvl w:val="1"/>
                <w:numId w:val="18"/>
              </w:numPr>
              <w:spacing w:before="60" w:after="60"/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gdy </w:t>
            </w:r>
            <w:r w:rsidR="008059A7">
              <w:rPr>
                <w:rFonts w:ascii="Arial" w:hAnsi="Arial" w:cs="Arial"/>
                <w:sz w:val="20"/>
                <w:szCs w:val="20"/>
              </w:rPr>
              <w:t>druga Strona naruszyła postanowienia niniejszej Umowy;</w:t>
            </w:r>
          </w:p>
          <w:p w14:paraId="698EB5DA" w14:textId="3E90B655" w:rsidR="008059A7" w:rsidRDefault="004437DB" w:rsidP="00297177">
            <w:pPr>
              <w:pStyle w:val="Akapitzlist"/>
              <w:numPr>
                <w:ilvl w:val="1"/>
                <w:numId w:val="18"/>
              </w:numPr>
              <w:spacing w:before="60" w:after="60"/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gdy </w:t>
            </w:r>
            <w:r w:rsidR="002318CC">
              <w:rPr>
                <w:rFonts w:ascii="Arial" w:hAnsi="Arial" w:cs="Arial"/>
                <w:sz w:val="20"/>
                <w:szCs w:val="20"/>
              </w:rPr>
              <w:t>Biorący niszczy Lokal lub w inny sposób czyni go niezdatnym do użytku</w:t>
            </w:r>
            <w:r w:rsidR="00F17CD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F4098B1" w14:textId="510D4BB7" w:rsidR="00F17CD3" w:rsidRDefault="004437DB" w:rsidP="00297177">
            <w:pPr>
              <w:pStyle w:val="Akapitzlist"/>
              <w:numPr>
                <w:ilvl w:val="1"/>
                <w:numId w:val="18"/>
              </w:numPr>
              <w:spacing w:before="60" w:after="60"/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gdy </w:t>
            </w:r>
            <w:r w:rsidR="00F17CD3">
              <w:rPr>
                <w:rFonts w:ascii="Arial" w:hAnsi="Arial" w:cs="Arial"/>
                <w:sz w:val="20"/>
                <w:szCs w:val="20"/>
              </w:rPr>
              <w:t xml:space="preserve">Biorący </w:t>
            </w:r>
            <w:r w:rsidR="00F17CD3" w:rsidRPr="00F17CD3">
              <w:rPr>
                <w:rFonts w:ascii="Arial" w:hAnsi="Arial" w:cs="Arial"/>
                <w:sz w:val="20"/>
                <w:szCs w:val="20"/>
              </w:rPr>
              <w:t>zachowuje się w sposób uciążliwy dla korzystających z innych lokali w budynku</w:t>
            </w:r>
            <w:r w:rsidR="00F17C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5" w:type="dxa"/>
          </w:tcPr>
          <w:p w14:paraId="5E4A3E5D" w14:textId="72DB4D07" w:rsidR="0073209F" w:rsidRDefault="0073209F" w:rsidP="0073209F">
            <w:pPr>
              <w:pStyle w:val="Akapitzlist"/>
              <w:numPr>
                <w:ilvl w:val="0"/>
                <w:numId w:val="19"/>
              </w:numPr>
              <w:spacing w:before="60" w:after="60"/>
              <w:ind w:left="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09F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Кожна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Сторона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може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негайно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розірвати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договір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без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терміну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попередження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важливих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причин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зокрема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270059" w14:textId="77777777" w:rsidR="0073209F" w:rsidRPr="0073209F" w:rsidRDefault="0073209F" w:rsidP="0073209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475AB6" w14:textId="4CB96438" w:rsidR="0073209F" w:rsidRPr="0073209F" w:rsidRDefault="0073209F" w:rsidP="0073209F">
            <w:pPr>
              <w:pStyle w:val="Akapitzlist"/>
              <w:spacing w:before="60" w:after="60"/>
              <w:ind w:left="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А</w:t>
            </w:r>
            <w:r w:rsidRPr="0073209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B6D1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якщо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придатне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забезпечення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житлових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потреб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96FEBA9" w14:textId="4E646A5D" w:rsidR="0073209F" w:rsidRPr="0073209F" w:rsidRDefault="0073209F" w:rsidP="0073209F">
            <w:pPr>
              <w:pStyle w:val="Akapitzlist"/>
              <w:spacing w:before="60" w:after="60"/>
              <w:ind w:left="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Б</w:t>
            </w:r>
            <w:r w:rsidRPr="0073209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разі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порушення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Стороною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цього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B06952" w14:textId="10B9E15F" w:rsidR="0073209F" w:rsidRPr="0073209F" w:rsidRDefault="0073209F" w:rsidP="0073209F">
            <w:pPr>
              <w:pStyle w:val="Akapitzlist"/>
              <w:spacing w:before="60" w:after="60"/>
              <w:ind w:left="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73209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якщо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Орендар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знищить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іншим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чином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чинить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його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непридатним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C2E9B83" w14:textId="399FFFDA" w:rsidR="008059A7" w:rsidRPr="0073209F" w:rsidRDefault="0073209F" w:rsidP="0073209F">
            <w:pPr>
              <w:spacing w:before="60" w:after="60"/>
              <w:ind w:left="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Г</w:t>
            </w:r>
            <w:r w:rsidRPr="0073209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якщо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Орендар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поводиться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обтяжливо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користувачів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інших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приміщень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будинку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E7C7F" w:rsidRPr="0073209F" w14:paraId="6616A2C5" w14:textId="77777777" w:rsidTr="00765119">
        <w:tc>
          <w:tcPr>
            <w:tcW w:w="5251" w:type="dxa"/>
          </w:tcPr>
          <w:p w14:paraId="75659962" w14:textId="78C846BB" w:rsidR="00DE7C7F" w:rsidRDefault="00DE7C7F" w:rsidP="007700BB">
            <w:pPr>
              <w:pStyle w:val="Akapitzlist"/>
              <w:numPr>
                <w:ilvl w:val="0"/>
                <w:numId w:val="19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Wypowiedzenie Umowy powinno być dokonane w formie pisemnej pod rygorem nieważności.</w:t>
            </w:r>
          </w:p>
        </w:tc>
        <w:tc>
          <w:tcPr>
            <w:tcW w:w="5205" w:type="dxa"/>
          </w:tcPr>
          <w:p w14:paraId="55BA45DA" w14:textId="421D27DB" w:rsidR="00DE7C7F" w:rsidRPr="0073209F" w:rsidRDefault="0073209F" w:rsidP="00106221">
            <w:pPr>
              <w:pStyle w:val="Akapitzlist"/>
              <w:numPr>
                <w:ilvl w:val="0"/>
                <w:numId w:val="2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Розірвання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має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бути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оформлено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письмовій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формі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під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страхом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недійсності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1BD3" w:rsidRPr="00FA4E8A" w14:paraId="7E6E3290" w14:textId="77777777" w:rsidTr="00765119">
        <w:tc>
          <w:tcPr>
            <w:tcW w:w="5251" w:type="dxa"/>
          </w:tcPr>
          <w:p w14:paraId="402DE1F6" w14:textId="752450A5" w:rsidR="00811BD3" w:rsidRDefault="00904D44" w:rsidP="00106221">
            <w:pPr>
              <w:pStyle w:val="Akapitzlist"/>
              <w:numPr>
                <w:ilvl w:val="0"/>
                <w:numId w:val="21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Biorący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zobowiązuje się do zwrotu Lokalu </w:t>
            </w:r>
            <w:r>
              <w:rPr>
                <w:rFonts w:ascii="Arial" w:hAnsi="Arial" w:cs="Arial"/>
                <w:sz w:val="20"/>
                <w:szCs w:val="20"/>
              </w:rPr>
              <w:t xml:space="preserve">w terminie </w:t>
            </w:r>
            <w:r w:rsidRPr="00A10978">
              <w:rPr>
                <w:rFonts w:ascii="Arial" w:hAnsi="Arial" w:cs="Arial"/>
                <w:sz w:val="20"/>
                <w:szCs w:val="20"/>
                <w:highlight w:val="yellow"/>
              </w:rPr>
              <w:t>[liczba]</w:t>
            </w:r>
            <w:r>
              <w:rPr>
                <w:rFonts w:ascii="Arial" w:hAnsi="Arial" w:cs="Arial"/>
                <w:sz w:val="20"/>
                <w:szCs w:val="20"/>
              </w:rPr>
              <w:t xml:space="preserve"> dni od rozwiązania Umowy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wraz z </w:t>
            </w:r>
            <w:r>
              <w:rPr>
                <w:rFonts w:ascii="Arial" w:hAnsi="Arial" w:cs="Arial"/>
                <w:sz w:val="20"/>
                <w:szCs w:val="20"/>
              </w:rPr>
              <w:t>wyposażeniem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w stanie </w:t>
            </w:r>
            <w:r>
              <w:rPr>
                <w:rFonts w:ascii="Arial" w:hAnsi="Arial" w:cs="Arial"/>
                <w:sz w:val="20"/>
                <w:szCs w:val="20"/>
              </w:rPr>
              <w:t>wynikającym z normalnego zużycia.</w:t>
            </w:r>
          </w:p>
        </w:tc>
        <w:tc>
          <w:tcPr>
            <w:tcW w:w="5205" w:type="dxa"/>
          </w:tcPr>
          <w:p w14:paraId="3B426D77" w14:textId="6796AC1A" w:rsidR="00811BD3" w:rsidRPr="00FA4E8A" w:rsidRDefault="00FA4E8A" w:rsidP="00106221">
            <w:pPr>
              <w:pStyle w:val="Akapitzlist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4E8A">
              <w:rPr>
                <w:rFonts w:ascii="Arial" w:hAnsi="Arial" w:cs="Arial"/>
                <w:sz w:val="20"/>
                <w:szCs w:val="20"/>
                <w:lang w:val="en-GB"/>
              </w:rPr>
              <w:t>Орендар</w:t>
            </w:r>
            <w:proofErr w:type="spellEnd"/>
            <w:r w:rsidRPr="00FA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E8A">
              <w:rPr>
                <w:rFonts w:ascii="Arial" w:hAnsi="Arial" w:cs="Arial"/>
                <w:sz w:val="20"/>
                <w:szCs w:val="20"/>
                <w:lang w:val="en-GB"/>
              </w:rPr>
              <w:t>зобов</w:t>
            </w:r>
            <w:proofErr w:type="spellEnd"/>
            <w:r w:rsidRPr="00FA4E8A">
              <w:rPr>
                <w:rFonts w:ascii="Arial" w:hAnsi="Arial" w:cs="Arial"/>
                <w:sz w:val="20"/>
                <w:szCs w:val="20"/>
              </w:rPr>
              <w:t>’</w:t>
            </w:r>
            <w:proofErr w:type="spellStart"/>
            <w:r w:rsidRPr="00FA4E8A">
              <w:rPr>
                <w:rFonts w:ascii="Arial" w:hAnsi="Arial" w:cs="Arial"/>
                <w:sz w:val="20"/>
                <w:szCs w:val="20"/>
                <w:lang w:val="en-GB"/>
              </w:rPr>
              <w:t>язується</w:t>
            </w:r>
            <w:proofErr w:type="spellEnd"/>
            <w:r w:rsidRPr="00FA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E8A">
              <w:rPr>
                <w:rFonts w:ascii="Arial" w:hAnsi="Arial" w:cs="Arial"/>
                <w:sz w:val="20"/>
                <w:szCs w:val="20"/>
                <w:lang w:val="en-GB"/>
              </w:rPr>
              <w:t>повернути</w:t>
            </w:r>
            <w:proofErr w:type="spellEnd"/>
            <w:r w:rsidRPr="00FA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E8A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FA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E8A">
              <w:rPr>
                <w:rFonts w:ascii="Arial" w:hAnsi="Arial" w:cs="Arial"/>
                <w:sz w:val="20"/>
                <w:szCs w:val="20"/>
                <w:lang w:val="en-GB"/>
              </w:rPr>
              <w:t>протягом</w:t>
            </w:r>
            <w:proofErr w:type="spellEnd"/>
            <w:r w:rsidRPr="00FA4E8A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="00E62609" w:rsidRPr="009867AE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кількість</w:t>
            </w:r>
            <w:proofErr w:type="spellEnd"/>
            <w:r w:rsidRPr="00FA4E8A">
              <w:rPr>
                <w:rFonts w:ascii="Arial" w:hAnsi="Arial" w:cs="Arial"/>
                <w:sz w:val="20"/>
                <w:szCs w:val="20"/>
              </w:rPr>
              <w:t xml:space="preserve">] </w:t>
            </w:r>
            <w:proofErr w:type="spellStart"/>
            <w:r w:rsidRPr="00FA4E8A">
              <w:rPr>
                <w:rFonts w:ascii="Arial" w:hAnsi="Arial" w:cs="Arial"/>
                <w:sz w:val="20"/>
                <w:szCs w:val="20"/>
                <w:lang w:val="en-GB"/>
              </w:rPr>
              <w:t>днів</w:t>
            </w:r>
            <w:proofErr w:type="spellEnd"/>
            <w:r w:rsidRPr="00FA4E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E8A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FA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E8A">
              <w:rPr>
                <w:rFonts w:ascii="Arial" w:hAnsi="Arial" w:cs="Arial"/>
                <w:sz w:val="20"/>
                <w:szCs w:val="20"/>
                <w:lang w:val="en-GB"/>
              </w:rPr>
              <w:t>моменту</w:t>
            </w:r>
            <w:proofErr w:type="spellEnd"/>
            <w:r w:rsidRPr="00FA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E8A">
              <w:rPr>
                <w:rFonts w:ascii="Arial" w:hAnsi="Arial" w:cs="Arial"/>
                <w:sz w:val="20"/>
                <w:szCs w:val="20"/>
                <w:lang w:val="en-GB"/>
              </w:rPr>
              <w:t>розірвання</w:t>
            </w:r>
            <w:proofErr w:type="spellEnd"/>
            <w:r w:rsidRPr="00FA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E8A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FA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E8A">
              <w:rPr>
                <w:rFonts w:ascii="Arial" w:hAnsi="Arial" w:cs="Arial"/>
                <w:sz w:val="20"/>
                <w:szCs w:val="20"/>
                <w:lang w:val="en-GB"/>
              </w:rPr>
              <w:t>разом</w:t>
            </w:r>
            <w:proofErr w:type="spellEnd"/>
            <w:r w:rsidRPr="00FA4E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E8A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FA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E8A">
              <w:rPr>
                <w:rFonts w:ascii="Arial" w:hAnsi="Arial" w:cs="Arial"/>
                <w:sz w:val="20"/>
                <w:szCs w:val="20"/>
                <w:lang w:val="en-GB"/>
              </w:rPr>
              <w:t>обладнанням</w:t>
            </w:r>
            <w:proofErr w:type="spellEnd"/>
            <w:r w:rsidRPr="00FA4E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E8A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FA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E8A">
              <w:rPr>
                <w:rFonts w:ascii="Arial" w:hAnsi="Arial" w:cs="Arial"/>
                <w:sz w:val="20"/>
                <w:szCs w:val="20"/>
                <w:lang w:val="en-GB"/>
              </w:rPr>
              <w:t>стані</w:t>
            </w:r>
            <w:proofErr w:type="spellEnd"/>
            <w:r w:rsidRPr="00FA4E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E8A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FA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E8A">
              <w:rPr>
                <w:rFonts w:ascii="Arial" w:hAnsi="Arial" w:cs="Arial"/>
                <w:sz w:val="20"/>
                <w:szCs w:val="20"/>
                <w:lang w:val="en-GB"/>
              </w:rPr>
              <w:t>урахуванням</w:t>
            </w:r>
            <w:proofErr w:type="spellEnd"/>
            <w:r w:rsidRPr="00FA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E8A">
              <w:rPr>
                <w:rFonts w:ascii="Arial" w:hAnsi="Arial" w:cs="Arial"/>
                <w:sz w:val="20"/>
                <w:szCs w:val="20"/>
                <w:lang w:val="en-GB"/>
              </w:rPr>
              <w:t>нормального</w:t>
            </w:r>
            <w:proofErr w:type="spellEnd"/>
            <w:r w:rsidRPr="00FA4E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E8A">
              <w:rPr>
                <w:rFonts w:ascii="Arial" w:hAnsi="Arial" w:cs="Arial"/>
                <w:sz w:val="20"/>
                <w:szCs w:val="20"/>
                <w:lang w:val="en-GB"/>
              </w:rPr>
              <w:t>зносу</w:t>
            </w:r>
            <w:proofErr w:type="spellEnd"/>
            <w:r w:rsidRPr="00FA4E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7C0D" w14:paraId="7F0158FA" w14:textId="77777777" w:rsidTr="00765119">
        <w:tc>
          <w:tcPr>
            <w:tcW w:w="5251" w:type="dxa"/>
          </w:tcPr>
          <w:p w14:paraId="364C8645" w14:textId="7C5191CE" w:rsidR="004D7C0D" w:rsidRPr="00264525" w:rsidRDefault="00D54708" w:rsidP="002645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>§ 5</w:t>
            </w:r>
          </w:p>
        </w:tc>
        <w:tc>
          <w:tcPr>
            <w:tcW w:w="5205" w:type="dxa"/>
          </w:tcPr>
          <w:p w14:paraId="30C7E0A1" w14:textId="07ED8174" w:rsidR="004D7C0D" w:rsidRDefault="00455E03" w:rsidP="00455E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D7C0D" w:rsidRPr="00D74BD3" w14:paraId="001FFA59" w14:textId="77777777" w:rsidTr="00765119">
        <w:tc>
          <w:tcPr>
            <w:tcW w:w="5251" w:type="dxa"/>
          </w:tcPr>
          <w:p w14:paraId="07A3FBAB" w14:textId="4DD86BC4" w:rsidR="004D7C0D" w:rsidRPr="002318CC" w:rsidRDefault="002318CC" w:rsidP="002318CC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8CC">
              <w:rPr>
                <w:rFonts w:ascii="Arial" w:hAnsi="Arial" w:cs="Arial"/>
                <w:sz w:val="20"/>
                <w:szCs w:val="20"/>
              </w:rPr>
              <w:t xml:space="preserve">Użyczający zastrzega sobie prawo kontroli stanu i wyposażenia Lokalu, jednak nie częściej niż raz na </w:t>
            </w:r>
            <w:r w:rsidRPr="002318CC">
              <w:rPr>
                <w:rFonts w:ascii="Arial" w:hAnsi="Arial" w:cs="Arial"/>
                <w:sz w:val="20"/>
                <w:szCs w:val="20"/>
                <w:highlight w:val="yellow"/>
              </w:rPr>
              <w:t>[liczba]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miesiące, po uprzednim poinformowani</w:t>
            </w:r>
            <w:r w:rsidR="009E6E67">
              <w:rPr>
                <w:rFonts w:ascii="Arial" w:hAnsi="Arial" w:cs="Arial"/>
                <w:sz w:val="20"/>
                <w:szCs w:val="20"/>
              </w:rPr>
              <w:t>u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Biorącego, z co najmniej 24-godzinnym wyprzedzeniem.</w:t>
            </w:r>
          </w:p>
        </w:tc>
        <w:tc>
          <w:tcPr>
            <w:tcW w:w="5205" w:type="dxa"/>
          </w:tcPr>
          <w:p w14:paraId="38FA9481" w14:textId="7A98A3AD" w:rsidR="004D7C0D" w:rsidRPr="00D74BD3" w:rsidRDefault="00D74BD3" w:rsidP="00D74BD3">
            <w:pPr>
              <w:pStyle w:val="Akapitzlist"/>
              <w:numPr>
                <w:ilvl w:val="0"/>
                <w:numId w:val="23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4BD3">
              <w:rPr>
                <w:rFonts w:ascii="Arial" w:hAnsi="Arial" w:cs="Arial"/>
                <w:sz w:val="20"/>
                <w:szCs w:val="20"/>
                <w:lang w:val="en-GB"/>
              </w:rPr>
              <w:t>Орендодавець</w:t>
            </w:r>
            <w:proofErr w:type="spellEnd"/>
            <w:r w:rsidRPr="00D74BD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D74BD3">
              <w:rPr>
                <w:rFonts w:ascii="Arial" w:hAnsi="Arial" w:cs="Arial"/>
                <w:sz w:val="20"/>
                <w:szCs w:val="20"/>
                <w:lang w:val="en-GB"/>
              </w:rPr>
              <w:t>застерігає</w:t>
            </w:r>
            <w:proofErr w:type="spellEnd"/>
            <w:r w:rsidRPr="00D74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4BD3">
              <w:rPr>
                <w:rFonts w:ascii="Arial" w:hAnsi="Arial" w:cs="Arial"/>
                <w:sz w:val="20"/>
                <w:szCs w:val="20"/>
                <w:lang w:val="en-GB"/>
              </w:rPr>
              <w:t>право</w:t>
            </w:r>
            <w:proofErr w:type="spellEnd"/>
            <w:r w:rsidRPr="00D74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4BD3">
              <w:rPr>
                <w:rFonts w:ascii="Arial" w:hAnsi="Arial" w:cs="Arial"/>
                <w:sz w:val="20"/>
                <w:szCs w:val="20"/>
                <w:lang w:val="en-GB"/>
              </w:rPr>
              <w:t>перевіряти</w:t>
            </w:r>
            <w:proofErr w:type="spellEnd"/>
            <w:r w:rsidRPr="00D74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4BD3">
              <w:rPr>
                <w:rFonts w:ascii="Arial" w:hAnsi="Arial" w:cs="Arial"/>
                <w:sz w:val="20"/>
                <w:szCs w:val="20"/>
                <w:lang w:val="en-GB"/>
              </w:rPr>
              <w:t>стан</w:t>
            </w:r>
            <w:proofErr w:type="spellEnd"/>
            <w:r w:rsidRPr="00D74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4BD3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D74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4BD3">
              <w:rPr>
                <w:rFonts w:ascii="Arial" w:hAnsi="Arial" w:cs="Arial"/>
                <w:sz w:val="20"/>
                <w:szCs w:val="20"/>
                <w:lang w:val="en-GB"/>
              </w:rPr>
              <w:t>обладнання</w:t>
            </w:r>
            <w:proofErr w:type="spellEnd"/>
            <w:r w:rsidRPr="00D74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4BD3">
              <w:rPr>
                <w:rFonts w:ascii="Arial" w:hAnsi="Arial" w:cs="Arial"/>
                <w:sz w:val="20"/>
                <w:szCs w:val="20"/>
                <w:lang w:val="en-GB"/>
              </w:rPr>
              <w:t>Приміщенхя</w:t>
            </w:r>
            <w:proofErr w:type="spellEnd"/>
            <w:r w:rsidRPr="00D74BD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74BD3">
              <w:rPr>
                <w:rFonts w:ascii="Arial" w:hAnsi="Arial" w:cs="Arial"/>
                <w:sz w:val="20"/>
                <w:szCs w:val="20"/>
                <w:lang w:val="en-GB"/>
              </w:rPr>
              <w:t>але</w:t>
            </w:r>
            <w:proofErr w:type="spellEnd"/>
            <w:r w:rsidRPr="00D74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4BD3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D74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4BD3">
              <w:rPr>
                <w:rFonts w:ascii="Arial" w:hAnsi="Arial" w:cs="Arial"/>
                <w:sz w:val="20"/>
                <w:szCs w:val="20"/>
                <w:lang w:val="en-GB"/>
              </w:rPr>
              <w:t>частіше</w:t>
            </w:r>
            <w:proofErr w:type="spellEnd"/>
            <w:r w:rsidRPr="00D74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4BD3">
              <w:rPr>
                <w:rFonts w:ascii="Arial" w:hAnsi="Arial" w:cs="Arial"/>
                <w:sz w:val="20"/>
                <w:szCs w:val="20"/>
                <w:lang w:val="en-GB"/>
              </w:rPr>
              <w:t>одного</w:t>
            </w:r>
            <w:proofErr w:type="spellEnd"/>
            <w:r w:rsidRPr="00D74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4BD3">
              <w:rPr>
                <w:rFonts w:ascii="Arial" w:hAnsi="Arial" w:cs="Arial"/>
                <w:sz w:val="20"/>
                <w:szCs w:val="20"/>
                <w:lang w:val="en-GB"/>
              </w:rPr>
              <w:t>разу</w:t>
            </w:r>
            <w:proofErr w:type="spellEnd"/>
            <w:r w:rsidRPr="00D74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4BD3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D74BD3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D74BD3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кількість</w:t>
            </w:r>
            <w:proofErr w:type="spellEnd"/>
            <w:r w:rsidRPr="00D74BD3">
              <w:rPr>
                <w:rFonts w:ascii="Arial" w:hAnsi="Arial" w:cs="Arial"/>
                <w:sz w:val="20"/>
                <w:szCs w:val="20"/>
              </w:rPr>
              <w:t xml:space="preserve">] </w:t>
            </w:r>
            <w:proofErr w:type="spellStart"/>
            <w:r w:rsidRPr="00D74BD3">
              <w:rPr>
                <w:rFonts w:ascii="Arial" w:hAnsi="Arial" w:cs="Arial"/>
                <w:sz w:val="20"/>
                <w:szCs w:val="20"/>
                <w:lang w:val="en-GB"/>
              </w:rPr>
              <w:t>місяців</w:t>
            </w:r>
            <w:proofErr w:type="spellEnd"/>
            <w:r w:rsidRPr="00D74BD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74BD3">
              <w:rPr>
                <w:rFonts w:ascii="Arial" w:hAnsi="Arial" w:cs="Arial"/>
                <w:sz w:val="20"/>
                <w:szCs w:val="20"/>
                <w:lang w:val="en-GB"/>
              </w:rPr>
              <w:t>після</w:t>
            </w:r>
            <w:proofErr w:type="spellEnd"/>
            <w:r w:rsidRPr="00D74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4BD3">
              <w:rPr>
                <w:rFonts w:ascii="Arial" w:hAnsi="Arial" w:cs="Arial"/>
                <w:sz w:val="20"/>
                <w:szCs w:val="20"/>
                <w:lang w:val="en-GB"/>
              </w:rPr>
              <w:t>інформування</w:t>
            </w:r>
            <w:proofErr w:type="spellEnd"/>
            <w:r w:rsidRPr="00D74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4BD3">
              <w:rPr>
                <w:rFonts w:ascii="Arial" w:hAnsi="Arial" w:cs="Arial"/>
                <w:sz w:val="20"/>
                <w:szCs w:val="20"/>
                <w:lang w:val="en-GB"/>
              </w:rPr>
              <w:t>Одендара</w:t>
            </w:r>
            <w:proofErr w:type="spellEnd"/>
            <w:r w:rsidRPr="00D74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4BD3">
              <w:rPr>
                <w:rFonts w:ascii="Arial" w:hAnsi="Arial" w:cs="Arial"/>
                <w:sz w:val="20"/>
                <w:szCs w:val="20"/>
                <w:lang w:val="en-GB"/>
              </w:rPr>
              <w:t>принаймні</w:t>
            </w:r>
            <w:proofErr w:type="spellEnd"/>
            <w:r w:rsidRPr="00D74B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4BD3">
              <w:rPr>
                <w:rFonts w:ascii="Arial" w:hAnsi="Arial" w:cs="Arial"/>
                <w:sz w:val="20"/>
                <w:szCs w:val="20"/>
                <w:lang w:val="en-GB"/>
              </w:rPr>
              <w:t>за</w:t>
            </w:r>
            <w:proofErr w:type="spellEnd"/>
            <w:r w:rsidRPr="00D74BD3">
              <w:rPr>
                <w:rFonts w:ascii="Arial" w:hAnsi="Arial" w:cs="Arial"/>
                <w:sz w:val="20"/>
                <w:szCs w:val="20"/>
              </w:rPr>
              <w:t xml:space="preserve"> 24 </w:t>
            </w:r>
            <w:proofErr w:type="spellStart"/>
            <w:r w:rsidRPr="00D74BD3">
              <w:rPr>
                <w:rFonts w:ascii="Arial" w:hAnsi="Arial" w:cs="Arial"/>
                <w:sz w:val="20"/>
                <w:szCs w:val="20"/>
                <w:lang w:val="en-GB"/>
              </w:rPr>
              <w:t>години</w:t>
            </w:r>
            <w:proofErr w:type="spellEnd"/>
            <w:r w:rsidRPr="00D74B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7C0D" w:rsidRPr="00320237" w14:paraId="2911E91C" w14:textId="77777777" w:rsidTr="00765119">
        <w:tc>
          <w:tcPr>
            <w:tcW w:w="5251" w:type="dxa"/>
          </w:tcPr>
          <w:p w14:paraId="172D9C30" w14:textId="3E313A15" w:rsidR="004D7C0D" w:rsidRPr="002318CC" w:rsidRDefault="002318CC" w:rsidP="000F60D1">
            <w:pPr>
              <w:pStyle w:val="Akapitzlist"/>
              <w:numPr>
                <w:ilvl w:val="0"/>
                <w:numId w:val="23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8CC">
              <w:rPr>
                <w:rFonts w:ascii="Arial" w:hAnsi="Arial" w:cs="Arial"/>
                <w:sz w:val="20"/>
                <w:szCs w:val="20"/>
              </w:rPr>
              <w:t>Biorący zobowiązuje się do udostępnienia Użyczającemu Lokalu w celu przeprowadzenia kontroli, o której mowa w ust. 1.</w:t>
            </w:r>
          </w:p>
        </w:tc>
        <w:tc>
          <w:tcPr>
            <w:tcW w:w="5205" w:type="dxa"/>
          </w:tcPr>
          <w:p w14:paraId="4BCD9675" w14:textId="0FE2A244" w:rsidR="004D7C0D" w:rsidRPr="00320237" w:rsidRDefault="00320237" w:rsidP="000F60D1">
            <w:pPr>
              <w:pStyle w:val="Akapitzlist"/>
              <w:numPr>
                <w:ilvl w:val="0"/>
                <w:numId w:val="24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Орендар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зобов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язується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надати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Орендодавцю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проведення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огляду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зазначеного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п</w:t>
            </w:r>
            <w:r w:rsidRPr="00320237">
              <w:rPr>
                <w:rFonts w:ascii="Arial" w:hAnsi="Arial" w:cs="Arial"/>
                <w:sz w:val="20"/>
                <w:szCs w:val="20"/>
              </w:rPr>
              <w:t>. 1.</w:t>
            </w:r>
          </w:p>
        </w:tc>
      </w:tr>
      <w:tr w:rsidR="004D7C0D" w:rsidRPr="00320237" w14:paraId="6E35DA86" w14:textId="77777777" w:rsidTr="00765119">
        <w:tc>
          <w:tcPr>
            <w:tcW w:w="5251" w:type="dxa"/>
          </w:tcPr>
          <w:p w14:paraId="2534050B" w14:textId="7D01C840" w:rsidR="004D7C0D" w:rsidRPr="002318CC" w:rsidRDefault="002318CC" w:rsidP="000F60D1">
            <w:pPr>
              <w:pStyle w:val="Akapitzlist"/>
              <w:numPr>
                <w:ilvl w:val="0"/>
                <w:numId w:val="24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8CC">
              <w:rPr>
                <w:rFonts w:ascii="Arial" w:hAnsi="Arial" w:cs="Arial"/>
                <w:sz w:val="20"/>
                <w:szCs w:val="20"/>
              </w:rPr>
              <w:t>W razie niewypełnienia przez Biorącego obowiązku, o którym mowa w ust. 2 oraz w sytuacjach nagłych Użyczający zastrzega sobie prawo wejścia do Lokalu w celu przeprowadzenia kontroli lub uchylenia niebezpieczeństwa z użyciem kluczy zapasowych, bez uprzedniego informowania Biorącego.</w:t>
            </w:r>
          </w:p>
        </w:tc>
        <w:tc>
          <w:tcPr>
            <w:tcW w:w="5205" w:type="dxa"/>
          </w:tcPr>
          <w:p w14:paraId="57B24CB7" w14:textId="0966A1B2" w:rsidR="004D7C0D" w:rsidRPr="00320237" w:rsidRDefault="00320237" w:rsidP="0063345F">
            <w:pPr>
              <w:pStyle w:val="Akapitzlist"/>
              <w:numPr>
                <w:ilvl w:val="0"/>
                <w:numId w:val="2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разі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невиконання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Орендаром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зобов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язання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зазначеного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п</w:t>
            </w:r>
            <w:r w:rsidRPr="00320237">
              <w:rPr>
                <w:rFonts w:ascii="Arial" w:hAnsi="Arial" w:cs="Arial"/>
                <w:sz w:val="20"/>
                <w:szCs w:val="20"/>
              </w:rPr>
              <w:t xml:space="preserve">.2, </w:t>
            </w:r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а</w:t>
            </w:r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надзвичайних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ситуаціях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Орендодавець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застерігає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право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увійти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метою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проведення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огляду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усунення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небезпеки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використанням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запасних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ключів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без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попереднього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повідомлення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Орендара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7C0D" w:rsidRPr="00320237" w14:paraId="3A3C250E" w14:textId="77777777" w:rsidTr="00765119">
        <w:tc>
          <w:tcPr>
            <w:tcW w:w="5251" w:type="dxa"/>
          </w:tcPr>
          <w:p w14:paraId="20A5E1DC" w14:textId="73C2F34E" w:rsidR="004D7C0D" w:rsidRPr="002318CC" w:rsidRDefault="002318CC" w:rsidP="0063345F">
            <w:pPr>
              <w:pStyle w:val="Akapitzlist"/>
              <w:numPr>
                <w:ilvl w:val="0"/>
                <w:numId w:val="25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Biorący udostępni Lokal Użyczającemu w celu dokonania niezbędnych napraw obciążających Użyczającego.</w:t>
            </w:r>
          </w:p>
        </w:tc>
        <w:tc>
          <w:tcPr>
            <w:tcW w:w="5205" w:type="dxa"/>
          </w:tcPr>
          <w:p w14:paraId="16D6670D" w14:textId="1BD01C5F" w:rsidR="004D7C0D" w:rsidRPr="00320237" w:rsidRDefault="00320237" w:rsidP="00F269F0">
            <w:pPr>
              <w:pStyle w:val="Akapitzlist"/>
              <w:numPr>
                <w:ilvl w:val="0"/>
                <w:numId w:val="26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Орендар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надасть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Орендодавцю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дос</w:t>
            </w:r>
            <w:r w:rsidR="002B03C0" w:rsidRPr="00320237">
              <w:rPr>
                <w:rFonts w:ascii="Arial" w:hAnsi="Arial" w:cs="Arial"/>
                <w:sz w:val="20"/>
                <w:szCs w:val="20"/>
                <w:lang w:val="en-GB"/>
              </w:rPr>
              <w:t>т</w:t>
            </w:r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уп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до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проведення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необхідних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ремонтів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до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яких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зобов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язаний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Орендодавець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77B" w:rsidRPr="00320237" w14:paraId="32AFC63C" w14:textId="77777777" w:rsidTr="00765119">
        <w:tc>
          <w:tcPr>
            <w:tcW w:w="5251" w:type="dxa"/>
          </w:tcPr>
          <w:p w14:paraId="0BD67EFF" w14:textId="1640B430" w:rsidR="0019077B" w:rsidRDefault="0019077B" w:rsidP="00F269F0">
            <w:pPr>
              <w:pStyle w:val="Akapitzlist"/>
              <w:numPr>
                <w:ilvl w:val="0"/>
                <w:numId w:val="2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Biorący</w:t>
            </w:r>
            <w:r w:rsidRPr="00564942">
              <w:rPr>
                <w:rFonts w:ascii="Arial" w:hAnsi="Arial" w:cs="Arial"/>
                <w:sz w:val="20"/>
                <w:szCs w:val="20"/>
              </w:rPr>
              <w:t xml:space="preserve"> nie może wprowadzać zmian w Lokalu bez pisemnej zgody </w:t>
            </w:r>
            <w:r>
              <w:rPr>
                <w:rFonts w:ascii="Arial" w:hAnsi="Arial" w:cs="Arial"/>
                <w:sz w:val="20"/>
                <w:szCs w:val="20"/>
              </w:rPr>
              <w:t>Użyczającego</w:t>
            </w:r>
            <w:r w:rsidRPr="005649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5" w:type="dxa"/>
          </w:tcPr>
          <w:p w14:paraId="3ED2A925" w14:textId="5131A1B4" w:rsidR="0019077B" w:rsidRPr="00320237" w:rsidRDefault="00320237" w:rsidP="00BE6AD4">
            <w:pPr>
              <w:pStyle w:val="Akapitzlist"/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Орендар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може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вносити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зміни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без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письмової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згоди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0237">
              <w:rPr>
                <w:rFonts w:ascii="Arial" w:hAnsi="Arial" w:cs="Arial"/>
                <w:sz w:val="20"/>
                <w:szCs w:val="20"/>
                <w:lang w:val="en-GB"/>
              </w:rPr>
              <w:t>Орендодавця</w:t>
            </w:r>
            <w:proofErr w:type="spellEnd"/>
            <w:r w:rsidRPr="003202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77B" w:rsidRPr="001A5CEF" w14:paraId="17A9870B" w14:textId="77777777" w:rsidTr="00765119">
        <w:tc>
          <w:tcPr>
            <w:tcW w:w="5251" w:type="dxa"/>
          </w:tcPr>
          <w:p w14:paraId="7F7EDA0F" w14:textId="26B0635C" w:rsidR="0019077B" w:rsidRDefault="0019077B" w:rsidP="00F269F0">
            <w:pPr>
              <w:pStyle w:val="Akapitzlist"/>
              <w:numPr>
                <w:ilvl w:val="0"/>
                <w:numId w:val="2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77B">
              <w:rPr>
                <w:rFonts w:ascii="Arial" w:hAnsi="Arial" w:cs="Arial"/>
                <w:sz w:val="20"/>
                <w:szCs w:val="20"/>
              </w:rPr>
              <w:t xml:space="preserve">Strony zgodnie oświadczają, że Lokal został wydany </w:t>
            </w:r>
            <w:r>
              <w:rPr>
                <w:rFonts w:ascii="Arial" w:hAnsi="Arial" w:cs="Arial"/>
                <w:sz w:val="20"/>
                <w:szCs w:val="20"/>
              </w:rPr>
              <w:t>Biorącemu</w:t>
            </w:r>
            <w:r w:rsidRPr="001907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5" w:type="dxa"/>
          </w:tcPr>
          <w:p w14:paraId="40805E2C" w14:textId="395A09B1" w:rsidR="0019077B" w:rsidRPr="001A5CEF" w:rsidRDefault="001A5CEF" w:rsidP="00BE6AD4">
            <w:pPr>
              <w:pStyle w:val="Akapitzlist"/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Сторони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спільно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заявляють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що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передано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Орендарові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E7C7F" w:rsidRPr="001A5CEF" w14:paraId="3AC51F9B" w14:textId="77777777" w:rsidTr="00765119">
        <w:tc>
          <w:tcPr>
            <w:tcW w:w="5251" w:type="dxa"/>
          </w:tcPr>
          <w:p w14:paraId="15E9AAC2" w14:textId="375A47DD" w:rsidR="00DE7C7F" w:rsidRPr="0019077B" w:rsidRDefault="00DE7C7F" w:rsidP="00F269F0">
            <w:pPr>
              <w:pStyle w:val="Akapitzlist"/>
              <w:numPr>
                <w:ilvl w:val="0"/>
                <w:numId w:val="2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708">
              <w:rPr>
                <w:rFonts w:ascii="Arial" w:hAnsi="Arial" w:cs="Arial"/>
                <w:sz w:val="20"/>
                <w:szCs w:val="20"/>
              </w:rPr>
              <w:t xml:space="preserve">Biorący przyjmuje Lokal do używania wraz ze wszystkimi urządzeniami znajdującymi się w nim, tj. </w:t>
            </w:r>
            <w:r w:rsidRPr="00D54708">
              <w:rPr>
                <w:rFonts w:ascii="Arial" w:hAnsi="Arial" w:cs="Arial"/>
                <w:sz w:val="20"/>
                <w:szCs w:val="20"/>
                <w:highlight w:val="yellow"/>
              </w:rPr>
              <w:t>[nazwy urządzeń]</w:t>
            </w:r>
          </w:p>
        </w:tc>
        <w:tc>
          <w:tcPr>
            <w:tcW w:w="5205" w:type="dxa"/>
          </w:tcPr>
          <w:p w14:paraId="40488FE5" w14:textId="436ABD4F" w:rsidR="00DE7C7F" w:rsidRPr="001A5CEF" w:rsidRDefault="001A5CEF" w:rsidP="00BE6AD4">
            <w:pPr>
              <w:pStyle w:val="Akapitzlist"/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Орендар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приймає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використання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усіма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пристроями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ньому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тобто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назви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пристроїв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318CC" w14:paraId="313D19DC" w14:textId="77777777" w:rsidTr="00765119">
        <w:tc>
          <w:tcPr>
            <w:tcW w:w="5251" w:type="dxa"/>
          </w:tcPr>
          <w:p w14:paraId="73625379" w14:textId="6CDF779A" w:rsidR="002318CC" w:rsidRPr="00264525" w:rsidRDefault="002318CC" w:rsidP="002645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>§ 6</w:t>
            </w:r>
          </w:p>
        </w:tc>
        <w:tc>
          <w:tcPr>
            <w:tcW w:w="5205" w:type="dxa"/>
          </w:tcPr>
          <w:p w14:paraId="1E294B5E" w14:textId="65DA2C53" w:rsidR="002318CC" w:rsidRDefault="00455E03" w:rsidP="00455E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2318CC" w:rsidRPr="001A5CEF" w14:paraId="4DD28D9C" w14:textId="77777777" w:rsidTr="00765119">
        <w:tc>
          <w:tcPr>
            <w:tcW w:w="5251" w:type="dxa"/>
          </w:tcPr>
          <w:p w14:paraId="0D8B755D" w14:textId="3330445D" w:rsidR="002318CC" w:rsidRPr="00264525" w:rsidRDefault="00264525" w:rsidP="00264525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sz w:val="20"/>
                <w:szCs w:val="20"/>
              </w:rPr>
              <w:t>Niniejsza Umowa stanowi całość umowy pomiędzy Stronami w odniesieniu do jej przedmiotu i zastępuje wszelkie inne, wcześniejsze umowy i porozumienia, pisemne czy ustne, pomiędzy Stronami w odniesieniu do jej przedmiotu.</w:t>
            </w:r>
          </w:p>
        </w:tc>
        <w:tc>
          <w:tcPr>
            <w:tcW w:w="5205" w:type="dxa"/>
          </w:tcPr>
          <w:p w14:paraId="3A223831" w14:textId="3B74D583" w:rsidR="002318CC" w:rsidRPr="001A5CEF" w:rsidRDefault="001A5CEF" w:rsidP="00CE013B">
            <w:pPr>
              <w:pStyle w:val="Akapitzlist"/>
              <w:numPr>
                <w:ilvl w:val="0"/>
                <w:numId w:val="2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Цей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договір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становить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повну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угоду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між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Сторонами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щодо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її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предмету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замінює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всі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попередні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угоди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домовленості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письмові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чи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усні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між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Сторонами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щодо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її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предмету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318CC" w:rsidRPr="001A5CEF" w14:paraId="34FDABE0" w14:textId="77777777" w:rsidTr="00765119">
        <w:tc>
          <w:tcPr>
            <w:tcW w:w="5251" w:type="dxa"/>
          </w:tcPr>
          <w:p w14:paraId="27CAA68D" w14:textId="270289F0" w:rsidR="002318CC" w:rsidRPr="00264525" w:rsidRDefault="00264525" w:rsidP="00264525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sz w:val="20"/>
                <w:szCs w:val="20"/>
              </w:rPr>
              <w:t xml:space="preserve">Niniejsza Umowa podlega prawu </w:t>
            </w:r>
            <w:r w:rsidRPr="00264525">
              <w:rPr>
                <w:rFonts w:ascii="Arial" w:hAnsi="Arial" w:cs="Arial"/>
                <w:sz w:val="20"/>
                <w:szCs w:val="20"/>
                <w:highlight w:val="yellow"/>
              </w:rPr>
              <w:t>polskiemu</w:t>
            </w:r>
            <w:r w:rsidRPr="0026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5" w:type="dxa"/>
          </w:tcPr>
          <w:p w14:paraId="24644026" w14:textId="7274A68A" w:rsidR="002318CC" w:rsidRPr="001A5CEF" w:rsidRDefault="001A5CEF" w:rsidP="00CE013B">
            <w:pPr>
              <w:pStyle w:val="Akapitzlist"/>
              <w:numPr>
                <w:ilvl w:val="0"/>
                <w:numId w:val="2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Цей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договір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підпорядковується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польському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законодавству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318CC" w:rsidRPr="001A5CEF" w14:paraId="371850BA" w14:textId="77777777" w:rsidTr="00765119">
        <w:tc>
          <w:tcPr>
            <w:tcW w:w="5251" w:type="dxa"/>
          </w:tcPr>
          <w:p w14:paraId="44D547DA" w14:textId="1D2CE641" w:rsidR="002318CC" w:rsidRPr="00264525" w:rsidRDefault="00264525" w:rsidP="00264525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sz w:val="20"/>
                <w:szCs w:val="20"/>
              </w:rPr>
              <w:lastRenderedPageBreak/>
              <w:t>W sprawach nieuregulowanych niniejszą Umową zastosowanie znajdują przepisy Kodeksu Cywilnego i inne powszechnie obowiązujące przepisy prawa.</w:t>
            </w:r>
          </w:p>
        </w:tc>
        <w:tc>
          <w:tcPr>
            <w:tcW w:w="5205" w:type="dxa"/>
          </w:tcPr>
          <w:p w14:paraId="453255F4" w14:textId="254B5BAF" w:rsidR="002318CC" w:rsidRPr="001A5CEF" w:rsidRDefault="001A5CEF" w:rsidP="00CE013B">
            <w:pPr>
              <w:pStyle w:val="Akapitzlist"/>
              <w:numPr>
                <w:ilvl w:val="0"/>
                <w:numId w:val="2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темах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передбачених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цим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Договором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застосовуються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положення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Цивільного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кодексу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інших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загальнозастосовних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положень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законодавства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318CC" w:rsidRPr="001A5CEF" w14:paraId="0AD87555" w14:textId="77777777" w:rsidTr="00765119">
        <w:tc>
          <w:tcPr>
            <w:tcW w:w="5251" w:type="dxa"/>
          </w:tcPr>
          <w:p w14:paraId="45DDBB32" w14:textId="28B7FE31" w:rsidR="002318CC" w:rsidRPr="00264525" w:rsidRDefault="00264525" w:rsidP="00264525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sz w:val="20"/>
                <w:szCs w:val="20"/>
              </w:rPr>
              <w:t>Wszelkie zmiany Umowy będą dokonywane za zgodą obu Stron w formie pisemnej pod rygorem nieważności.</w:t>
            </w:r>
          </w:p>
        </w:tc>
        <w:tc>
          <w:tcPr>
            <w:tcW w:w="5205" w:type="dxa"/>
          </w:tcPr>
          <w:p w14:paraId="66634EF2" w14:textId="12BC600A" w:rsidR="002318CC" w:rsidRPr="001A5CEF" w:rsidRDefault="001A5CEF" w:rsidP="00CE013B">
            <w:pPr>
              <w:pStyle w:val="Akapitzlist"/>
              <w:numPr>
                <w:ilvl w:val="0"/>
                <w:numId w:val="2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Будь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які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зміни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до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будуть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внесені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за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згодою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обох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Сторін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письмовій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формі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під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страхом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недійсності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318CC" w:rsidRPr="00D10E28" w14:paraId="7B5257B6" w14:textId="77777777" w:rsidTr="00765119">
        <w:tc>
          <w:tcPr>
            <w:tcW w:w="5251" w:type="dxa"/>
          </w:tcPr>
          <w:p w14:paraId="602BDAA0" w14:textId="7054C6D8" w:rsidR="002318CC" w:rsidRPr="00264525" w:rsidRDefault="00264525" w:rsidP="00264525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sz w:val="20"/>
                <w:szCs w:val="20"/>
              </w:rPr>
              <w:t>W przypadku nieważności lub nieskuteczności któregokolwiek z postanowień niniejszej Umowy, nie będzie mieć to wpływu na ważność czy skuteczność pozostałych postanowień niniejszej Umowy, które pozostaną w mocy - chyba że to spowoduje, że niniejsza Umowa utraci swój zasadniczy cel.</w:t>
            </w:r>
          </w:p>
        </w:tc>
        <w:tc>
          <w:tcPr>
            <w:tcW w:w="5205" w:type="dxa"/>
          </w:tcPr>
          <w:p w14:paraId="0D6F2104" w14:textId="0AD9538A" w:rsidR="002318CC" w:rsidRPr="00D10E28" w:rsidRDefault="00D10E28" w:rsidP="00CE013B">
            <w:pPr>
              <w:pStyle w:val="Akapitzlist"/>
              <w:numPr>
                <w:ilvl w:val="0"/>
                <w:numId w:val="2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разі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недійсності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неефективності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будь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якого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положення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цього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це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вплине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дійсність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ефективність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інших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положень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цього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які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залишаться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силі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якщо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це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призведе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до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втрати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цього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своєї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основної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мети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4525" w:rsidRPr="00D10E28" w14:paraId="204DF233" w14:textId="77777777" w:rsidTr="00765119">
        <w:tc>
          <w:tcPr>
            <w:tcW w:w="5251" w:type="dxa"/>
          </w:tcPr>
          <w:p w14:paraId="20E2E4C2" w14:textId="53E6CCCA" w:rsidR="00264525" w:rsidRPr="00264525" w:rsidRDefault="00264525" w:rsidP="00264525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sz w:val="20"/>
                <w:szCs w:val="20"/>
              </w:rPr>
              <w:t xml:space="preserve">Ewentualne spory wynikające z niniejszej Umowy będzie rozstrzygać sąd powszechny w </w:t>
            </w:r>
            <w:r w:rsidRPr="00264525">
              <w:rPr>
                <w:rFonts w:ascii="Arial" w:hAnsi="Arial" w:cs="Arial"/>
                <w:sz w:val="20"/>
                <w:szCs w:val="20"/>
                <w:highlight w:val="yellow"/>
              </w:rPr>
              <w:t>[nazwa miasta]</w:t>
            </w:r>
          </w:p>
        </w:tc>
        <w:tc>
          <w:tcPr>
            <w:tcW w:w="5205" w:type="dxa"/>
          </w:tcPr>
          <w:p w14:paraId="3B6EAF75" w14:textId="49B0D5E5" w:rsidR="00264525" w:rsidRPr="00D10E28" w:rsidRDefault="00D10E28" w:rsidP="00CE013B">
            <w:pPr>
              <w:pStyle w:val="Akapitzlist"/>
              <w:numPr>
                <w:ilvl w:val="0"/>
                <w:numId w:val="2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Будь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які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спори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що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випливають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цього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будуть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вирішуватися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загальним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судом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D10E28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місто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>].</w:t>
            </w:r>
          </w:p>
        </w:tc>
      </w:tr>
      <w:tr w:rsidR="002318CC" w:rsidRPr="00D10E28" w14:paraId="34B7A559" w14:textId="77777777" w:rsidTr="00765119">
        <w:tc>
          <w:tcPr>
            <w:tcW w:w="5251" w:type="dxa"/>
          </w:tcPr>
          <w:p w14:paraId="7E94024C" w14:textId="699A2EA9" w:rsidR="002318CC" w:rsidRPr="00264525" w:rsidRDefault="00264525" w:rsidP="00264525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sz w:val="20"/>
                <w:szCs w:val="20"/>
              </w:rPr>
              <w:t>Umow</w:t>
            </w:r>
            <w:r w:rsidR="003F1966">
              <w:rPr>
                <w:rFonts w:ascii="Arial" w:hAnsi="Arial" w:cs="Arial"/>
                <w:sz w:val="20"/>
                <w:szCs w:val="20"/>
              </w:rPr>
              <w:t>a</w:t>
            </w:r>
            <w:r w:rsidRPr="00264525">
              <w:rPr>
                <w:rFonts w:ascii="Arial" w:hAnsi="Arial" w:cs="Arial"/>
                <w:sz w:val="20"/>
                <w:szCs w:val="20"/>
              </w:rPr>
              <w:t xml:space="preserve"> został</w:t>
            </w:r>
            <w:r w:rsidR="003F1966">
              <w:rPr>
                <w:rFonts w:ascii="Arial" w:hAnsi="Arial" w:cs="Arial"/>
                <w:sz w:val="20"/>
                <w:szCs w:val="20"/>
              </w:rPr>
              <w:t>a</w:t>
            </w:r>
            <w:r w:rsidRPr="00264525">
              <w:rPr>
                <w:rFonts w:ascii="Arial" w:hAnsi="Arial" w:cs="Arial"/>
                <w:sz w:val="20"/>
                <w:szCs w:val="20"/>
              </w:rPr>
              <w:t xml:space="preserve"> sporządzon</w:t>
            </w:r>
            <w:r w:rsidR="003F1966">
              <w:rPr>
                <w:rFonts w:ascii="Arial" w:hAnsi="Arial" w:cs="Arial"/>
                <w:sz w:val="20"/>
                <w:szCs w:val="20"/>
              </w:rPr>
              <w:t>a</w:t>
            </w:r>
            <w:r w:rsidRPr="00264525">
              <w:rPr>
                <w:rFonts w:ascii="Arial" w:hAnsi="Arial" w:cs="Arial"/>
                <w:sz w:val="20"/>
                <w:szCs w:val="20"/>
              </w:rPr>
              <w:t xml:space="preserve"> w dwóch jednobrzmiących dwujęzycznych egzemplarzach, po jednym dla każdej ze Stron. W przypadku jakichkolwiek rozbieżności pomiędzy polskojęzyczną a drugą wersją językową, wiążąca będzie polska wersja językowa Umowy.</w:t>
            </w:r>
          </w:p>
        </w:tc>
        <w:tc>
          <w:tcPr>
            <w:tcW w:w="5205" w:type="dxa"/>
          </w:tcPr>
          <w:p w14:paraId="0F290BD5" w14:textId="71FF5472" w:rsidR="002318CC" w:rsidRPr="00D10E28" w:rsidRDefault="00D10E28" w:rsidP="00CE013B">
            <w:pPr>
              <w:pStyle w:val="Akapitzlist"/>
              <w:numPr>
                <w:ilvl w:val="0"/>
                <w:numId w:val="2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Договір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складено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двох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ідентичних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двомовних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примірниках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по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одному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кожної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із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Сторін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разі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будь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яких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розбіжностей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між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польською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мовою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версією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другою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мовою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версія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польською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мовою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буде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обов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>’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язковою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C646A01" w14:textId="5370D191" w:rsidR="00966395" w:rsidRPr="00D10E28" w:rsidRDefault="00966395" w:rsidP="0085521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3B797F1" w14:textId="77777777" w:rsidR="00264525" w:rsidRPr="00D10E28" w:rsidRDefault="00264525" w:rsidP="00264525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54CD610" w14:textId="7DA056B0" w:rsidR="00264525" w:rsidRDefault="00264525" w:rsidP="00264525">
      <w:pPr>
        <w:tabs>
          <w:tab w:val="center" w:pos="2410"/>
          <w:tab w:val="center" w:pos="793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10E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14:paraId="2FBCF1AA" w14:textId="23A77F0B" w:rsidR="00264525" w:rsidRPr="0085037A" w:rsidRDefault="00264525" w:rsidP="00C35C06">
      <w:pPr>
        <w:tabs>
          <w:tab w:val="center" w:pos="2410"/>
          <w:tab w:val="center" w:pos="793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35C06">
        <w:rPr>
          <w:rFonts w:ascii="Arial" w:hAnsi="Arial" w:cs="Arial"/>
          <w:sz w:val="20"/>
          <w:szCs w:val="20"/>
        </w:rPr>
        <w:t xml:space="preserve">Użyczający / </w:t>
      </w:r>
      <w:proofErr w:type="spellStart"/>
      <w:r w:rsidR="00D10E28" w:rsidRPr="00D10E28">
        <w:rPr>
          <w:rFonts w:ascii="Arial" w:hAnsi="Arial" w:cs="Arial"/>
          <w:sz w:val="20"/>
          <w:szCs w:val="20"/>
        </w:rPr>
        <w:t>Орендодавець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C35C06">
        <w:rPr>
          <w:rFonts w:ascii="Arial" w:hAnsi="Arial" w:cs="Arial"/>
          <w:sz w:val="20"/>
          <w:szCs w:val="20"/>
        </w:rPr>
        <w:t xml:space="preserve">Biorący / </w:t>
      </w:r>
      <w:proofErr w:type="spellStart"/>
      <w:r w:rsidR="00D10E28" w:rsidRPr="00D10E28">
        <w:rPr>
          <w:rFonts w:ascii="Arial" w:hAnsi="Arial" w:cs="Arial"/>
          <w:sz w:val="20"/>
          <w:szCs w:val="20"/>
        </w:rPr>
        <w:t>Орендар</w:t>
      </w:r>
      <w:proofErr w:type="spellEnd"/>
    </w:p>
    <w:p w14:paraId="2A247E72" w14:textId="77777777" w:rsidR="00264525" w:rsidRPr="00855215" w:rsidRDefault="00264525" w:rsidP="0085521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sectPr w:rsidR="00264525" w:rsidRPr="00855215" w:rsidSect="00855215">
      <w:headerReference w:type="even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DO Legal" w:date="2022-03-02T19:43:00Z" w:initials="SDO">
    <w:p w14:paraId="58459CE5" w14:textId="77777777" w:rsidR="00855215" w:rsidRDefault="00855215" w:rsidP="00D4181E">
      <w:pPr>
        <w:pStyle w:val="Tekstkomentarza"/>
      </w:pPr>
      <w:r>
        <w:rPr>
          <w:rStyle w:val="Odwoaniedokomentarza"/>
        </w:rPr>
        <w:annotationRef/>
      </w:r>
      <w:r>
        <w:t>Można wskazać ukraiński adres.</w:t>
      </w:r>
    </w:p>
  </w:comment>
  <w:comment w:id="1" w:author="SDO Legal" w:date="2022-03-02T19:44:00Z" w:initials="SDO">
    <w:p w14:paraId="6A865671" w14:textId="77777777" w:rsidR="005F2F6A" w:rsidRDefault="00855215" w:rsidP="000714E6">
      <w:pPr>
        <w:pStyle w:val="Tekstkomentarza"/>
      </w:pPr>
      <w:r>
        <w:rPr>
          <w:rStyle w:val="Odwoaniedokomentarza"/>
        </w:rPr>
        <w:annotationRef/>
      </w:r>
      <w:r w:rsidR="005F2F6A">
        <w:t>Numer PESEL lub seria i numer paszportu, karty pobytu czy dowodu osobistego</w:t>
      </w:r>
    </w:p>
  </w:comment>
  <w:comment w:id="2" w:author="SDO Legal" w:date="2022-03-02T19:43:00Z" w:initials="SDO">
    <w:p w14:paraId="147AF799" w14:textId="3EAF13DA" w:rsidR="00855215" w:rsidRDefault="00855215" w:rsidP="00855215">
      <w:pPr>
        <w:pStyle w:val="Tekstkomentarza"/>
      </w:pPr>
      <w:r>
        <w:rPr>
          <w:rStyle w:val="Odwoaniedokomentarza"/>
        </w:rPr>
        <w:annotationRef/>
      </w:r>
      <w:r>
        <w:t>Można wskazać ukraiński adres.</w:t>
      </w:r>
    </w:p>
  </w:comment>
  <w:comment w:id="3" w:author="SDO Legal" w:date="2022-03-02T19:46:00Z" w:initials="SDO">
    <w:p w14:paraId="1205D472" w14:textId="77777777" w:rsidR="004D7C0D" w:rsidRDefault="004D7C0D" w:rsidP="003E4059">
      <w:pPr>
        <w:pStyle w:val="Tekstkomentarza"/>
      </w:pPr>
      <w:r>
        <w:rPr>
          <w:rStyle w:val="Odwoaniedokomentarza"/>
        </w:rPr>
        <w:annotationRef/>
      </w:r>
      <w:r>
        <w:t>W przypadku gdy wynajmującym jest osoba fizyczna</w:t>
      </w:r>
    </w:p>
  </w:comment>
  <w:comment w:id="4" w:author="SDO Legal" w:date="2022-03-02T19:48:00Z" w:initials="SDO">
    <w:p w14:paraId="401EB357" w14:textId="77777777" w:rsidR="004D7C0D" w:rsidRDefault="004D7C0D" w:rsidP="000C5D4B">
      <w:pPr>
        <w:pStyle w:val="Tekstkomentarza"/>
      </w:pPr>
      <w:r>
        <w:rPr>
          <w:rStyle w:val="Odwoaniedokomentarza"/>
        </w:rPr>
        <w:annotationRef/>
      </w:r>
      <w:r>
        <w:t>W przypadku gdy wynajmującym jest osoba fizyczna prowadząca działalność gospodarczą</w:t>
      </w:r>
    </w:p>
  </w:comment>
  <w:comment w:id="5" w:author="SDO Legal" w:date="2022-03-02T19:53:00Z" w:initials="SDO">
    <w:p w14:paraId="161C7086" w14:textId="77777777" w:rsidR="008E7096" w:rsidRDefault="008E7096" w:rsidP="00D0791F">
      <w:pPr>
        <w:pStyle w:val="Tekstkomentarza"/>
      </w:pPr>
      <w:r>
        <w:rPr>
          <w:rStyle w:val="Odwoaniedokomentarza"/>
        </w:rPr>
        <w:annotationRef/>
      </w:r>
      <w:r>
        <w:t>Należy wybrać jedną z opcji</w:t>
      </w:r>
    </w:p>
  </w:comment>
  <w:comment w:id="6" w:author="SDO Legal" w:date="2022-03-02T20:00:00Z" w:initials="SDO">
    <w:p w14:paraId="08E208DF" w14:textId="77777777" w:rsidR="00D54708" w:rsidRDefault="00D54708" w:rsidP="006F594E">
      <w:pPr>
        <w:pStyle w:val="Tekstkomentarza"/>
      </w:pPr>
      <w:r>
        <w:rPr>
          <w:rStyle w:val="Odwoaniedokomentarza"/>
        </w:rPr>
        <w:annotationRef/>
      </w:r>
      <w:r>
        <w:t>Należy wybrać jedną z opcji</w:t>
      </w:r>
    </w:p>
  </w:comment>
  <w:comment w:id="7" w:author="SDO Legal" w:date="2022-03-02T20:08:00Z" w:initials="SDO">
    <w:p w14:paraId="05DFB54A" w14:textId="77777777" w:rsidR="008059A7" w:rsidRDefault="008059A7" w:rsidP="004B417C">
      <w:pPr>
        <w:pStyle w:val="Tekstkomentarza"/>
      </w:pPr>
      <w:r>
        <w:rPr>
          <w:rStyle w:val="Odwoaniedokomentarza"/>
        </w:rPr>
        <w:annotationRef/>
      </w:r>
      <w:r>
        <w:t xml:space="preserve">W przypadku gdy w § 4 ust. 1 wybrano </w:t>
      </w:r>
      <w:r>
        <w:rPr>
          <w:b/>
          <w:bCs/>
        </w:rPr>
        <w:t xml:space="preserve">nieznaczony </w:t>
      </w:r>
      <w:r>
        <w:t>czas trwania umowy.</w:t>
      </w:r>
    </w:p>
  </w:comment>
  <w:comment w:id="8" w:author="SDO Legal" w:date="2022-03-02T20:08:00Z" w:initials="SDO">
    <w:p w14:paraId="34D23CE5" w14:textId="77777777" w:rsidR="008059A7" w:rsidRDefault="008059A7" w:rsidP="00671735">
      <w:pPr>
        <w:pStyle w:val="Tekstkomentarza"/>
      </w:pPr>
      <w:r>
        <w:rPr>
          <w:rStyle w:val="Odwoaniedokomentarza"/>
        </w:rPr>
        <w:annotationRef/>
      </w:r>
      <w:r>
        <w:t xml:space="preserve">W przypadku gdy w § 4 ust. 1 wybrano </w:t>
      </w:r>
      <w:r>
        <w:rPr>
          <w:b/>
          <w:bCs/>
        </w:rPr>
        <w:t xml:space="preserve">oznaczony </w:t>
      </w:r>
      <w:r>
        <w:t>czas trwania umowy.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459CE5" w15:done="0"/>
  <w15:commentEx w15:paraId="6A865671" w15:done="0"/>
  <w15:commentEx w15:paraId="147AF799" w15:done="0"/>
  <w15:commentEx w15:paraId="1205D472" w15:done="0"/>
  <w15:commentEx w15:paraId="401EB357" w15:done="0"/>
  <w15:commentEx w15:paraId="161C7086" w15:done="0"/>
  <w15:commentEx w15:paraId="08E208DF" w15:done="0"/>
  <w15:commentEx w15:paraId="05DFB54A" w15:done="0"/>
  <w15:commentEx w15:paraId="34D23C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A475D" w16cex:dateUtc="2022-03-02T18:43:00Z"/>
  <w16cex:commentExtensible w16cex:durableId="25CA478F" w16cex:dateUtc="2022-03-02T18:44:00Z"/>
  <w16cex:commentExtensible w16cex:durableId="25CA4799" w16cex:dateUtc="2022-03-02T18:43:00Z"/>
  <w16cex:commentExtensible w16cex:durableId="25CA480F" w16cex:dateUtc="2022-03-02T18:46:00Z"/>
  <w16cex:commentExtensible w16cex:durableId="25CA4873" w16cex:dateUtc="2022-03-02T18:48:00Z"/>
  <w16cex:commentExtensible w16cex:durableId="25CA49A9" w16cex:dateUtc="2022-03-02T18:53:00Z"/>
  <w16cex:commentExtensible w16cex:durableId="25CA4B70" w16cex:dateUtc="2022-03-02T19:00:00Z"/>
  <w16cex:commentExtensible w16cex:durableId="25CA4D22" w16cex:dateUtc="2022-03-02T19:08:00Z"/>
  <w16cex:commentExtensible w16cex:durableId="25CA4D2C" w16cex:dateUtc="2022-03-02T1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459CE5" w16cid:durableId="25CA475D"/>
  <w16cid:commentId w16cid:paraId="6A865671" w16cid:durableId="25CA478F"/>
  <w16cid:commentId w16cid:paraId="147AF799" w16cid:durableId="25CA4799"/>
  <w16cid:commentId w16cid:paraId="1205D472" w16cid:durableId="25CA480F"/>
  <w16cid:commentId w16cid:paraId="401EB357" w16cid:durableId="25CA4873"/>
  <w16cid:commentId w16cid:paraId="161C7086" w16cid:durableId="25CA49A9"/>
  <w16cid:commentId w16cid:paraId="08E208DF" w16cid:durableId="25CA4B70"/>
  <w16cid:commentId w16cid:paraId="05DFB54A" w16cid:durableId="25CA4D22"/>
  <w16cid:commentId w16cid:paraId="34D23CE5" w16cid:durableId="25CA4D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477B" w14:textId="77777777" w:rsidR="00877FCA" w:rsidRDefault="00877FCA" w:rsidP="00CA67EC">
      <w:pPr>
        <w:spacing w:after="0" w:line="240" w:lineRule="auto"/>
      </w:pPr>
      <w:r>
        <w:separator/>
      </w:r>
    </w:p>
  </w:endnote>
  <w:endnote w:type="continuationSeparator" w:id="0">
    <w:p w14:paraId="0B6862CE" w14:textId="77777777" w:rsidR="00877FCA" w:rsidRDefault="00877FCA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AD05" w14:textId="77777777" w:rsidR="00877FCA" w:rsidRDefault="00877FCA" w:rsidP="00CA67EC">
      <w:pPr>
        <w:spacing w:after="0" w:line="240" w:lineRule="auto"/>
      </w:pPr>
      <w:r>
        <w:separator/>
      </w:r>
    </w:p>
  </w:footnote>
  <w:footnote w:type="continuationSeparator" w:id="0">
    <w:p w14:paraId="06C65F65" w14:textId="77777777" w:rsidR="00877FCA" w:rsidRDefault="00877FCA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0735" w14:textId="77777777" w:rsidR="004707B6" w:rsidRDefault="00765119">
    <w:pPr>
      <w:pStyle w:val="Nagwek"/>
    </w:pPr>
    <w:r>
      <w:rPr>
        <w:noProof/>
      </w:rPr>
      <w:pict w14:anchorId="7EC180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1056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029"/>
    <w:multiLevelType w:val="hybridMultilevel"/>
    <w:tmpl w:val="9684E0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0916"/>
    <w:multiLevelType w:val="hybridMultilevel"/>
    <w:tmpl w:val="CF383A4A"/>
    <w:lvl w:ilvl="0" w:tplc="CACEC4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5F51"/>
    <w:multiLevelType w:val="hybridMultilevel"/>
    <w:tmpl w:val="D3D2D2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C1A4D"/>
    <w:multiLevelType w:val="hybridMultilevel"/>
    <w:tmpl w:val="33105D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E7E7B"/>
    <w:multiLevelType w:val="hybridMultilevel"/>
    <w:tmpl w:val="99222C4C"/>
    <w:lvl w:ilvl="0" w:tplc="8C2038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568A4"/>
    <w:multiLevelType w:val="hybridMultilevel"/>
    <w:tmpl w:val="64688646"/>
    <w:lvl w:ilvl="0" w:tplc="7A0215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A597C"/>
    <w:multiLevelType w:val="hybridMultilevel"/>
    <w:tmpl w:val="DC6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47EFB"/>
    <w:multiLevelType w:val="hybridMultilevel"/>
    <w:tmpl w:val="8AE635C2"/>
    <w:lvl w:ilvl="0" w:tplc="5F640A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3E6F"/>
    <w:multiLevelType w:val="hybridMultilevel"/>
    <w:tmpl w:val="E258E79A"/>
    <w:lvl w:ilvl="0" w:tplc="1E260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1BFE"/>
    <w:multiLevelType w:val="hybridMultilevel"/>
    <w:tmpl w:val="2780AD08"/>
    <w:lvl w:ilvl="0" w:tplc="3FB8C7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55791"/>
    <w:multiLevelType w:val="hybridMultilevel"/>
    <w:tmpl w:val="B6A69D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01D05"/>
    <w:multiLevelType w:val="hybridMultilevel"/>
    <w:tmpl w:val="EBA25D30"/>
    <w:lvl w:ilvl="0" w:tplc="349CA0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C02C0"/>
    <w:multiLevelType w:val="hybridMultilevel"/>
    <w:tmpl w:val="E7F2B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9708D"/>
    <w:multiLevelType w:val="hybridMultilevel"/>
    <w:tmpl w:val="40D8330A"/>
    <w:lvl w:ilvl="0" w:tplc="CE7036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46750"/>
    <w:multiLevelType w:val="hybridMultilevel"/>
    <w:tmpl w:val="DC6EE7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0F10FE"/>
    <w:multiLevelType w:val="hybridMultilevel"/>
    <w:tmpl w:val="E29635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FD0A28"/>
    <w:multiLevelType w:val="hybridMultilevel"/>
    <w:tmpl w:val="ADC00F7C"/>
    <w:lvl w:ilvl="0" w:tplc="88CC804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B7A01"/>
    <w:multiLevelType w:val="hybridMultilevel"/>
    <w:tmpl w:val="8CD6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21FC7"/>
    <w:multiLevelType w:val="hybridMultilevel"/>
    <w:tmpl w:val="C41E6D04"/>
    <w:lvl w:ilvl="0" w:tplc="2B90B7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87E89"/>
    <w:multiLevelType w:val="hybridMultilevel"/>
    <w:tmpl w:val="E29635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663C79"/>
    <w:multiLevelType w:val="hybridMultilevel"/>
    <w:tmpl w:val="65725174"/>
    <w:lvl w:ilvl="0" w:tplc="34E0DA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80C53"/>
    <w:multiLevelType w:val="hybridMultilevel"/>
    <w:tmpl w:val="B29A5F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403BAF"/>
    <w:multiLevelType w:val="hybridMultilevel"/>
    <w:tmpl w:val="DA20A55E"/>
    <w:lvl w:ilvl="0" w:tplc="55BA25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A79A6"/>
    <w:multiLevelType w:val="hybridMultilevel"/>
    <w:tmpl w:val="BFC2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047B3"/>
    <w:multiLevelType w:val="hybridMultilevel"/>
    <w:tmpl w:val="AB8A4DCA"/>
    <w:lvl w:ilvl="0" w:tplc="C56C66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11661"/>
    <w:multiLevelType w:val="hybridMultilevel"/>
    <w:tmpl w:val="70B41578"/>
    <w:lvl w:ilvl="0" w:tplc="8D6046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24939"/>
    <w:multiLevelType w:val="hybridMultilevel"/>
    <w:tmpl w:val="FBA2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D28C4"/>
    <w:multiLevelType w:val="hybridMultilevel"/>
    <w:tmpl w:val="B6A69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903E7"/>
    <w:multiLevelType w:val="hybridMultilevel"/>
    <w:tmpl w:val="D1C07052"/>
    <w:lvl w:ilvl="0" w:tplc="8FD449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2"/>
  </w:num>
  <w:num w:numId="4">
    <w:abstractNumId w:val="6"/>
  </w:num>
  <w:num w:numId="5">
    <w:abstractNumId w:val="17"/>
  </w:num>
  <w:num w:numId="6">
    <w:abstractNumId w:val="23"/>
  </w:num>
  <w:num w:numId="7">
    <w:abstractNumId w:val="21"/>
  </w:num>
  <w:num w:numId="8">
    <w:abstractNumId w:val="24"/>
  </w:num>
  <w:num w:numId="9">
    <w:abstractNumId w:val="10"/>
  </w:num>
  <w:num w:numId="10">
    <w:abstractNumId w:val="9"/>
  </w:num>
  <w:num w:numId="11">
    <w:abstractNumId w:val="7"/>
  </w:num>
  <w:num w:numId="12">
    <w:abstractNumId w:val="14"/>
  </w:num>
  <w:num w:numId="13">
    <w:abstractNumId w:val="5"/>
  </w:num>
  <w:num w:numId="14">
    <w:abstractNumId w:val="20"/>
  </w:num>
  <w:num w:numId="15">
    <w:abstractNumId w:val="19"/>
  </w:num>
  <w:num w:numId="16">
    <w:abstractNumId w:val="15"/>
  </w:num>
  <w:num w:numId="17">
    <w:abstractNumId w:val="11"/>
  </w:num>
  <w:num w:numId="18">
    <w:abstractNumId w:val="22"/>
  </w:num>
  <w:num w:numId="19">
    <w:abstractNumId w:val="28"/>
  </w:num>
  <w:num w:numId="20">
    <w:abstractNumId w:val="0"/>
  </w:num>
  <w:num w:numId="21">
    <w:abstractNumId w:val="13"/>
  </w:num>
  <w:num w:numId="22">
    <w:abstractNumId w:val="16"/>
  </w:num>
  <w:num w:numId="23">
    <w:abstractNumId w:val="3"/>
  </w:num>
  <w:num w:numId="24">
    <w:abstractNumId w:val="4"/>
  </w:num>
  <w:num w:numId="25">
    <w:abstractNumId w:val="18"/>
  </w:num>
  <w:num w:numId="26">
    <w:abstractNumId w:val="25"/>
  </w:num>
  <w:num w:numId="27">
    <w:abstractNumId w:val="2"/>
  </w:num>
  <w:num w:numId="28">
    <w:abstractNumId w:val="1"/>
  </w:num>
  <w:num w:numId="2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DO Legal">
    <w15:presenceInfo w15:providerId="None" w15:userId="SDO Leg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15"/>
    <w:rsid w:val="00001F4A"/>
    <w:rsid w:val="00002D5D"/>
    <w:rsid w:val="00012FB7"/>
    <w:rsid w:val="00040110"/>
    <w:rsid w:val="0004128A"/>
    <w:rsid w:val="0006347F"/>
    <w:rsid w:val="00086721"/>
    <w:rsid w:val="000A5D85"/>
    <w:rsid w:val="000D530A"/>
    <w:rsid w:val="000D6E57"/>
    <w:rsid w:val="000F60D1"/>
    <w:rsid w:val="0010028C"/>
    <w:rsid w:val="00100CDE"/>
    <w:rsid w:val="00106221"/>
    <w:rsid w:val="0013126B"/>
    <w:rsid w:val="001376E1"/>
    <w:rsid w:val="00160A9E"/>
    <w:rsid w:val="00187D86"/>
    <w:rsid w:val="0019077B"/>
    <w:rsid w:val="00195D87"/>
    <w:rsid w:val="001A5CEF"/>
    <w:rsid w:val="001B3EB2"/>
    <w:rsid w:val="001B7ED7"/>
    <w:rsid w:val="001F0993"/>
    <w:rsid w:val="001F3F5E"/>
    <w:rsid w:val="00227351"/>
    <w:rsid w:val="002318CC"/>
    <w:rsid w:val="0024640D"/>
    <w:rsid w:val="00264231"/>
    <w:rsid w:val="00264525"/>
    <w:rsid w:val="00283704"/>
    <w:rsid w:val="00297177"/>
    <w:rsid w:val="002B03C0"/>
    <w:rsid w:val="002B0A58"/>
    <w:rsid w:val="002C6305"/>
    <w:rsid w:val="002E3CD1"/>
    <w:rsid w:val="0031647B"/>
    <w:rsid w:val="00320237"/>
    <w:rsid w:val="0032321F"/>
    <w:rsid w:val="00375B3D"/>
    <w:rsid w:val="0038153C"/>
    <w:rsid w:val="003855E1"/>
    <w:rsid w:val="003B6889"/>
    <w:rsid w:val="003C29C3"/>
    <w:rsid w:val="003E5EA9"/>
    <w:rsid w:val="003F1966"/>
    <w:rsid w:val="00426973"/>
    <w:rsid w:val="00437AD5"/>
    <w:rsid w:val="004437DB"/>
    <w:rsid w:val="00455E03"/>
    <w:rsid w:val="004707B6"/>
    <w:rsid w:val="0047566F"/>
    <w:rsid w:val="004A1CFF"/>
    <w:rsid w:val="004B1CD5"/>
    <w:rsid w:val="004D7C0D"/>
    <w:rsid w:val="004E5C8D"/>
    <w:rsid w:val="00503AE8"/>
    <w:rsid w:val="00507924"/>
    <w:rsid w:val="0052203C"/>
    <w:rsid w:val="005434D8"/>
    <w:rsid w:val="00584ED5"/>
    <w:rsid w:val="005A3C3B"/>
    <w:rsid w:val="005C03BE"/>
    <w:rsid w:val="005C2DBD"/>
    <w:rsid w:val="005F2F6A"/>
    <w:rsid w:val="005F3F18"/>
    <w:rsid w:val="005F7DE1"/>
    <w:rsid w:val="00602E3E"/>
    <w:rsid w:val="00613981"/>
    <w:rsid w:val="00614EAA"/>
    <w:rsid w:val="00616F2F"/>
    <w:rsid w:val="00630A92"/>
    <w:rsid w:val="0063345F"/>
    <w:rsid w:val="006428F0"/>
    <w:rsid w:val="00671C3D"/>
    <w:rsid w:val="006B7FA5"/>
    <w:rsid w:val="006C586F"/>
    <w:rsid w:val="007002E2"/>
    <w:rsid w:val="00701096"/>
    <w:rsid w:val="00701DC7"/>
    <w:rsid w:val="007076F8"/>
    <w:rsid w:val="00716839"/>
    <w:rsid w:val="00727B53"/>
    <w:rsid w:val="0073209F"/>
    <w:rsid w:val="0073685E"/>
    <w:rsid w:val="00765119"/>
    <w:rsid w:val="007700BB"/>
    <w:rsid w:val="0077622F"/>
    <w:rsid w:val="00776809"/>
    <w:rsid w:val="007946D2"/>
    <w:rsid w:val="007B4AC6"/>
    <w:rsid w:val="007C75AC"/>
    <w:rsid w:val="007D428E"/>
    <w:rsid w:val="008059A7"/>
    <w:rsid w:val="00811BD3"/>
    <w:rsid w:val="00841830"/>
    <w:rsid w:val="00845A55"/>
    <w:rsid w:val="00855215"/>
    <w:rsid w:val="00857E6A"/>
    <w:rsid w:val="00863235"/>
    <w:rsid w:val="0086435B"/>
    <w:rsid w:val="00877FCA"/>
    <w:rsid w:val="008C3C7C"/>
    <w:rsid w:val="008E7096"/>
    <w:rsid w:val="00904D44"/>
    <w:rsid w:val="009509AF"/>
    <w:rsid w:val="00955F39"/>
    <w:rsid w:val="00966395"/>
    <w:rsid w:val="00992D9B"/>
    <w:rsid w:val="00995201"/>
    <w:rsid w:val="009D6DAE"/>
    <w:rsid w:val="009E6E67"/>
    <w:rsid w:val="00A15AF3"/>
    <w:rsid w:val="00A21FE6"/>
    <w:rsid w:val="00A32691"/>
    <w:rsid w:val="00A61C64"/>
    <w:rsid w:val="00A92976"/>
    <w:rsid w:val="00AA02C0"/>
    <w:rsid w:val="00AB3970"/>
    <w:rsid w:val="00AB5302"/>
    <w:rsid w:val="00AF43A0"/>
    <w:rsid w:val="00B141FA"/>
    <w:rsid w:val="00B21C4A"/>
    <w:rsid w:val="00B45D14"/>
    <w:rsid w:val="00BA24DF"/>
    <w:rsid w:val="00BB35BE"/>
    <w:rsid w:val="00BE6AD4"/>
    <w:rsid w:val="00BE76E7"/>
    <w:rsid w:val="00C07A86"/>
    <w:rsid w:val="00C12243"/>
    <w:rsid w:val="00C14276"/>
    <w:rsid w:val="00C16213"/>
    <w:rsid w:val="00C25BC4"/>
    <w:rsid w:val="00C3185E"/>
    <w:rsid w:val="00C35C06"/>
    <w:rsid w:val="00C43800"/>
    <w:rsid w:val="00C46FCD"/>
    <w:rsid w:val="00C908AD"/>
    <w:rsid w:val="00CA67EC"/>
    <w:rsid w:val="00CC15D5"/>
    <w:rsid w:val="00CD4E89"/>
    <w:rsid w:val="00CE013B"/>
    <w:rsid w:val="00CE5C13"/>
    <w:rsid w:val="00CF7CFA"/>
    <w:rsid w:val="00CF7FF6"/>
    <w:rsid w:val="00D10E28"/>
    <w:rsid w:val="00D26139"/>
    <w:rsid w:val="00D54708"/>
    <w:rsid w:val="00D64EB8"/>
    <w:rsid w:val="00D677D5"/>
    <w:rsid w:val="00D71022"/>
    <w:rsid w:val="00D74ACD"/>
    <w:rsid w:val="00D74BD3"/>
    <w:rsid w:val="00D77F05"/>
    <w:rsid w:val="00D848F0"/>
    <w:rsid w:val="00D86EB3"/>
    <w:rsid w:val="00DA5082"/>
    <w:rsid w:val="00DB514C"/>
    <w:rsid w:val="00DD42FE"/>
    <w:rsid w:val="00DE7C7F"/>
    <w:rsid w:val="00E01E18"/>
    <w:rsid w:val="00E058AD"/>
    <w:rsid w:val="00E06F04"/>
    <w:rsid w:val="00E07454"/>
    <w:rsid w:val="00E326DE"/>
    <w:rsid w:val="00E564B6"/>
    <w:rsid w:val="00E62609"/>
    <w:rsid w:val="00E82C8D"/>
    <w:rsid w:val="00E841CA"/>
    <w:rsid w:val="00E91672"/>
    <w:rsid w:val="00E97F5B"/>
    <w:rsid w:val="00EC3B52"/>
    <w:rsid w:val="00ED4E24"/>
    <w:rsid w:val="00F0065B"/>
    <w:rsid w:val="00F0178B"/>
    <w:rsid w:val="00F157AC"/>
    <w:rsid w:val="00F17CD3"/>
    <w:rsid w:val="00F269F0"/>
    <w:rsid w:val="00F32CF7"/>
    <w:rsid w:val="00F415B0"/>
    <w:rsid w:val="00F41E7A"/>
    <w:rsid w:val="00FA3A5F"/>
    <w:rsid w:val="00FA4E8A"/>
    <w:rsid w:val="00FB6D17"/>
    <w:rsid w:val="00FC7E19"/>
    <w:rsid w:val="00FC7E68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6970A36"/>
  <w15:docId w15:val="{EFA551DD-B4C2-421F-A61A-B612C126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85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5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5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52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21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709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34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347F"/>
    <w:rPr>
      <w:rFonts w:ascii="Consolas" w:hAnsi="Consolas"/>
      <w:sz w:val="20"/>
      <w:szCs w:val="20"/>
    </w:rPr>
  </w:style>
  <w:style w:type="paragraph" w:styleId="Poprawka">
    <w:name w:val="Revision"/>
    <w:hidden/>
    <w:uiPriority w:val="99"/>
    <w:semiHidden/>
    <w:rsid w:val="00616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Templates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C057-AC6C-48C9-BD8C-DB02BADB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Pusty.dotm</Template>
  <TotalTime>206</TotalTime>
  <Pages>3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 Legal</dc:creator>
  <cp:lastModifiedBy>SDO Legal</cp:lastModifiedBy>
  <cp:revision>20</cp:revision>
  <cp:lastPrinted>2016-05-13T14:19:00Z</cp:lastPrinted>
  <dcterms:created xsi:type="dcterms:W3CDTF">2022-03-03T10:25:00Z</dcterms:created>
  <dcterms:modified xsi:type="dcterms:W3CDTF">2022-03-21T18:44:00Z</dcterms:modified>
</cp:coreProperties>
</file>